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81BC" w14:textId="30B8D012" w:rsidR="004C1735" w:rsidRPr="00392261" w:rsidRDefault="00CA39C4" w:rsidP="004C1735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>Valga Vallavalitsuse erakorraline istung 11. 10.</w:t>
      </w:r>
      <w:r w:rsidR="00392261" w:rsidRPr="00392261">
        <w:rPr>
          <w:rFonts w:asciiTheme="minorHAnsi" w:hAnsiTheme="minorHAnsi" w:cstheme="minorHAnsi"/>
        </w:rPr>
        <w:t xml:space="preserve"> </w:t>
      </w:r>
      <w:r w:rsidRPr="00392261">
        <w:rPr>
          <w:rFonts w:asciiTheme="minorHAnsi" w:hAnsiTheme="minorHAnsi" w:cstheme="minorHAnsi"/>
        </w:rPr>
        <w:t>2018</w:t>
      </w:r>
    </w:p>
    <w:p w14:paraId="62DAE42F" w14:textId="77777777" w:rsidR="004C1735" w:rsidRPr="00392261" w:rsidRDefault="004C1735" w:rsidP="004C1735">
      <w:pPr>
        <w:pStyle w:val="Vahedeta"/>
        <w:spacing w:line="276" w:lineRule="auto"/>
        <w:jc w:val="both"/>
        <w:rPr>
          <w:rFonts w:asciiTheme="minorHAnsi" w:hAnsiTheme="minorHAnsi" w:cstheme="minorHAnsi"/>
        </w:rPr>
      </w:pPr>
    </w:p>
    <w:p w14:paraId="0270C595" w14:textId="2FBFF93A" w:rsidR="004C1735" w:rsidRPr="00392261" w:rsidRDefault="00CA39C4" w:rsidP="004C173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92261">
        <w:rPr>
          <w:rFonts w:cstheme="minorHAnsi"/>
          <w:bCs/>
          <w:sz w:val="24"/>
          <w:szCs w:val="24"/>
        </w:rPr>
        <w:t xml:space="preserve">Valga Vallavalitsuse erakorralisel istungil 11.10. 2018 </w:t>
      </w:r>
      <w:r w:rsidRPr="00392261">
        <w:rPr>
          <w:rFonts w:cstheme="minorHAnsi"/>
          <w:b/>
          <w:bCs/>
          <w:sz w:val="24"/>
          <w:szCs w:val="24"/>
        </w:rPr>
        <w:t>otsustati:</w:t>
      </w:r>
    </w:p>
    <w:p w14:paraId="3B5884D3" w14:textId="77777777" w:rsidR="004C1735" w:rsidRPr="00392261" w:rsidRDefault="004C1735" w:rsidP="004C1735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DEC6620" w14:textId="1F036B5B" w:rsidR="004C1735" w:rsidRPr="00392261" w:rsidRDefault="00CA39C4" w:rsidP="004C173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92261">
        <w:rPr>
          <w:rFonts w:cstheme="minorHAnsi"/>
          <w:b/>
          <w:bCs/>
          <w:sz w:val="24"/>
          <w:szCs w:val="24"/>
        </w:rPr>
        <w:t>lõpetada</w:t>
      </w:r>
      <w:bookmarkStart w:id="0" w:name="_GoBack"/>
      <w:bookmarkEnd w:id="0"/>
    </w:p>
    <w:p w14:paraId="499FDF12" w14:textId="78676410" w:rsidR="00CA39C4" w:rsidRPr="00392261" w:rsidRDefault="00CA39C4" w:rsidP="004C1735">
      <w:pPr>
        <w:spacing w:after="0"/>
        <w:jc w:val="both"/>
        <w:rPr>
          <w:rFonts w:cstheme="minorHAnsi"/>
          <w:bCs/>
          <w:sz w:val="24"/>
          <w:szCs w:val="24"/>
        </w:rPr>
      </w:pPr>
      <w:r w:rsidRPr="00392261">
        <w:rPr>
          <w:rFonts w:cstheme="minorHAnsi"/>
          <w:bCs/>
          <w:sz w:val="24"/>
          <w:szCs w:val="24"/>
        </w:rPr>
        <w:t>Valga linnas Transpordi tänav 12 asuva krundi detailplaneeringu koostamine.</w:t>
      </w:r>
    </w:p>
    <w:p w14:paraId="0116B172" w14:textId="77777777" w:rsidR="004C1735" w:rsidRPr="00392261" w:rsidRDefault="004C1735" w:rsidP="004C1735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5EA21164" w14:textId="69F4EF99" w:rsidR="004C1735" w:rsidRPr="00392261" w:rsidRDefault="00CA39C4" w:rsidP="004C173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92261">
        <w:rPr>
          <w:rFonts w:cstheme="minorHAnsi"/>
          <w:b/>
          <w:bCs/>
          <w:sz w:val="24"/>
          <w:szCs w:val="24"/>
        </w:rPr>
        <w:t>eraldada</w:t>
      </w:r>
    </w:p>
    <w:p w14:paraId="34973AD5" w14:textId="723E0788" w:rsidR="00CA39C4" w:rsidRPr="00392261" w:rsidRDefault="00CA39C4" w:rsidP="004C1735">
      <w:pPr>
        <w:spacing w:after="0"/>
        <w:jc w:val="both"/>
        <w:rPr>
          <w:rFonts w:cstheme="minorHAnsi"/>
          <w:bCs/>
          <w:sz w:val="24"/>
          <w:szCs w:val="24"/>
        </w:rPr>
      </w:pPr>
      <w:r w:rsidRPr="00392261">
        <w:rPr>
          <w:rFonts w:cstheme="minorHAnsi"/>
          <w:bCs/>
          <w:sz w:val="24"/>
          <w:szCs w:val="24"/>
        </w:rPr>
        <w:t>investeeringuteks Hargla Koolile 4 400 eurot koolihoone sade- ja drenaaživete juhtimiseks torustikus koolihoone endisesse kanalisatsioonikaevu</w:t>
      </w:r>
      <w:r w:rsidR="00CC4DED" w:rsidRPr="00392261">
        <w:rPr>
          <w:rFonts w:cstheme="minorHAnsi"/>
          <w:bCs/>
          <w:sz w:val="24"/>
          <w:szCs w:val="24"/>
        </w:rPr>
        <w:t xml:space="preserve"> ja </w:t>
      </w:r>
      <w:r w:rsidRPr="00392261">
        <w:rPr>
          <w:rFonts w:cstheme="minorHAnsi"/>
          <w:bCs/>
          <w:sz w:val="24"/>
          <w:szCs w:val="24"/>
        </w:rPr>
        <w:t>kultuuri- ja haridusteenistusele ekstreemspordihalli katuse remondiks 3 353 eurot.</w:t>
      </w:r>
    </w:p>
    <w:p w14:paraId="50B3D3F5" w14:textId="77777777" w:rsidR="00CC4DED" w:rsidRPr="00392261" w:rsidRDefault="00CC4DED" w:rsidP="004C1735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A3EFDB0" w14:textId="37ACB011" w:rsidR="00F92350" w:rsidRPr="00392261" w:rsidRDefault="00CC4DED" w:rsidP="00CC4DED">
      <w:pPr>
        <w:spacing w:after="0"/>
        <w:jc w:val="both"/>
        <w:rPr>
          <w:rFonts w:cstheme="minorHAnsi"/>
          <w:sz w:val="24"/>
          <w:szCs w:val="24"/>
        </w:rPr>
      </w:pPr>
      <w:r w:rsidRPr="00392261">
        <w:rPr>
          <w:rFonts w:cstheme="minorHAnsi"/>
          <w:bCs/>
          <w:sz w:val="24"/>
          <w:szCs w:val="24"/>
        </w:rPr>
        <w:t xml:space="preserve">projekti omaosaluseks </w:t>
      </w:r>
      <w:r w:rsidR="00F92350" w:rsidRPr="00392261">
        <w:rPr>
          <w:rFonts w:cstheme="minorHAnsi"/>
          <w:sz w:val="24"/>
          <w:szCs w:val="24"/>
        </w:rPr>
        <w:t>mittetulundusühingule Valga Ukraina  Selts „</w:t>
      </w:r>
      <w:proofErr w:type="spellStart"/>
      <w:r w:rsidR="00F92350" w:rsidRPr="00392261">
        <w:rPr>
          <w:rFonts w:cstheme="minorHAnsi"/>
          <w:sz w:val="24"/>
          <w:szCs w:val="24"/>
        </w:rPr>
        <w:t>Kalyna</w:t>
      </w:r>
      <w:proofErr w:type="spellEnd"/>
      <w:r w:rsidR="00F92350" w:rsidRPr="00392261">
        <w:rPr>
          <w:rFonts w:cstheme="minorHAnsi"/>
          <w:sz w:val="24"/>
          <w:szCs w:val="24"/>
        </w:rPr>
        <w:t xml:space="preserve">“ </w:t>
      </w:r>
      <w:r w:rsidR="00392261" w:rsidRPr="00392261">
        <w:rPr>
          <w:rFonts w:cstheme="minorHAnsi"/>
          <w:sz w:val="24"/>
          <w:szCs w:val="24"/>
        </w:rPr>
        <w:t>600 eurot;</w:t>
      </w:r>
    </w:p>
    <w:p w14:paraId="5DEE6BCA" w14:textId="6AB6DF97" w:rsidR="00201E61" w:rsidRPr="00392261" w:rsidRDefault="00201E61" w:rsidP="007F374C">
      <w:pPr>
        <w:pStyle w:val="Vahedeta"/>
        <w:jc w:val="both"/>
        <w:rPr>
          <w:rFonts w:asciiTheme="minorHAnsi" w:hAnsiTheme="minorHAnsi" w:cstheme="minorHAnsi"/>
          <w:b/>
        </w:rPr>
      </w:pPr>
    </w:p>
    <w:p w14:paraId="40C3579A" w14:textId="3D91C627" w:rsidR="00F92350" w:rsidRPr="00392261" w:rsidRDefault="00CC4DE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reservfondist </w:t>
      </w:r>
      <w:r w:rsidR="00F92350" w:rsidRPr="00392261">
        <w:rPr>
          <w:rFonts w:asciiTheme="minorHAnsi" w:hAnsiTheme="minorHAnsi" w:cstheme="minorHAnsi"/>
          <w:shd w:val="clear" w:color="auto" w:fill="FFFFFF"/>
        </w:rPr>
        <w:t xml:space="preserve">Tsirguliina koolile </w:t>
      </w:r>
      <w:r w:rsidR="00F92350" w:rsidRPr="00392261">
        <w:rPr>
          <w:rFonts w:asciiTheme="minorHAnsi" w:hAnsiTheme="minorHAnsi" w:cstheme="minorHAnsi"/>
        </w:rPr>
        <w:t xml:space="preserve">uue </w:t>
      </w:r>
      <w:r w:rsidR="00F92350" w:rsidRPr="00392261">
        <w:rPr>
          <w:rFonts w:asciiTheme="minorHAnsi" w:hAnsiTheme="minorHAnsi" w:cstheme="minorHAnsi"/>
          <w:color w:val="000000"/>
          <w:shd w:val="clear" w:color="auto" w:fill="FFFFFF"/>
        </w:rPr>
        <w:t xml:space="preserve">aplikatsioontehnikas õmmeldud esinduslipu </w:t>
      </w:r>
      <w:r w:rsidR="00F92350" w:rsidRPr="00392261">
        <w:rPr>
          <w:rFonts w:asciiTheme="minorHAnsi" w:hAnsiTheme="minorHAnsi" w:cstheme="minorHAnsi"/>
        </w:rPr>
        <w:t>ostmiseks</w:t>
      </w:r>
      <w:r w:rsidR="00392261" w:rsidRPr="00392261">
        <w:rPr>
          <w:rFonts w:asciiTheme="minorHAnsi" w:hAnsiTheme="minorHAnsi" w:cstheme="minorHAnsi"/>
        </w:rPr>
        <w:t xml:space="preserve"> 1 000 eurot</w:t>
      </w:r>
      <w:r w:rsidR="00CA2C41" w:rsidRPr="00392261">
        <w:rPr>
          <w:rFonts w:asciiTheme="minorHAnsi" w:hAnsiTheme="minorHAnsi" w:cstheme="minorHAnsi"/>
        </w:rPr>
        <w:t xml:space="preserve">, </w:t>
      </w:r>
      <w:r w:rsidR="00CA2C41" w:rsidRPr="00392261">
        <w:rPr>
          <w:rFonts w:asciiTheme="minorHAnsi" w:hAnsiTheme="minorHAnsi" w:cstheme="minorHAnsi"/>
          <w:color w:val="171717"/>
        </w:rPr>
        <w:t>SA</w:t>
      </w:r>
      <w:r w:rsidR="00F92350" w:rsidRPr="00392261">
        <w:rPr>
          <w:rFonts w:asciiTheme="minorHAnsi" w:hAnsiTheme="minorHAnsi" w:cstheme="minorHAnsi"/>
          <w:color w:val="171717"/>
        </w:rPr>
        <w:t xml:space="preserve"> Valga Isamaalise Kasvatuse Püsiekspositsioonile tuletõkkeuste paigaldamiseks muuseumihoonesse</w:t>
      </w:r>
      <w:r w:rsidR="00CA2C41" w:rsidRPr="00392261">
        <w:rPr>
          <w:rFonts w:asciiTheme="minorHAnsi" w:hAnsiTheme="minorHAnsi" w:cstheme="minorHAnsi"/>
          <w:color w:val="171717"/>
        </w:rPr>
        <w:t xml:space="preserve"> </w:t>
      </w:r>
      <w:r w:rsidR="00392261" w:rsidRPr="00392261">
        <w:rPr>
          <w:rFonts w:asciiTheme="minorHAnsi" w:hAnsiTheme="minorHAnsi" w:cstheme="minorHAnsi"/>
          <w:color w:val="171717"/>
        </w:rPr>
        <w:t xml:space="preserve">1754 eurot </w:t>
      </w:r>
      <w:r w:rsidR="00CA2C41" w:rsidRPr="00392261">
        <w:rPr>
          <w:rFonts w:asciiTheme="minorHAnsi" w:hAnsiTheme="minorHAnsi" w:cstheme="minorHAnsi"/>
          <w:color w:val="171717"/>
        </w:rPr>
        <w:t xml:space="preserve">ning </w:t>
      </w:r>
      <w:r w:rsidR="00F92350" w:rsidRPr="00392261">
        <w:rPr>
          <w:rFonts w:asciiTheme="minorHAnsi" w:hAnsiTheme="minorHAnsi" w:cstheme="minorHAnsi"/>
          <w:color w:val="171717"/>
        </w:rPr>
        <w:t>MTÜ Karula Vabatahtlik Tuletõrjeselts</w:t>
      </w:r>
      <w:r w:rsidRPr="00392261">
        <w:rPr>
          <w:rFonts w:asciiTheme="minorHAnsi" w:hAnsiTheme="minorHAnsi" w:cstheme="minorHAnsi"/>
          <w:color w:val="171717"/>
        </w:rPr>
        <w:t xml:space="preserve">ile </w:t>
      </w:r>
      <w:r w:rsidR="00F92350" w:rsidRPr="00392261">
        <w:rPr>
          <w:rFonts w:asciiTheme="minorHAnsi" w:hAnsiTheme="minorHAnsi" w:cstheme="minorHAnsi"/>
          <w:color w:val="171717"/>
        </w:rPr>
        <w:t>depoo remonttööde</w:t>
      </w:r>
      <w:r w:rsidRPr="00392261">
        <w:rPr>
          <w:rFonts w:asciiTheme="minorHAnsi" w:hAnsiTheme="minorHAnsi" w:cstheme="minorHAnsi"/>
          <w:color w:val="171717"/>
        </w:rPr>
        <w:t>ks</w:t>
      </w:r>
      <w:r w:rsidR="00392261" w:rsidRPr="00392261">
        <w:rPr>
          <w:rFonts w:asciiTheme="minorHAnsi" w:hAnsiTheme="minorHAnsi" w:cstheme="minorHAnsi"/>
          <w:color w:val="171717"/>
        </w:rPr>
        <w:t xml:space="preserve"> 5 500 eurot</w:t>
      </w:r>
      <w:r w:rsidR="00F92350" w:rsidRPr="00392261">
        <w:rPr>
          <w:rFonts w:asciiTheme="minorHAnsi" w:hAnsiTheme="minorHAnsi" w:cstheme="minorHAnsi"/>
          <w:color w:val="171717"/>
        </w:rPr>
        <w:t>.</w:t>
      </w:r>
    </w:p>
    <w:p w14:paraId="354E4AC0" w14:textId="2A76F9D4" w:rsidR="00D10301" w:rsidRPr="00392261" w:rsidRDefault="00D10301" w:rsidP="007F374C">
      <w:pPr>
        <w:pStyle w:val="Vahedeta"/>
        <w:jc w:val="both"/>
        <w:rPr>
          <w:rFonts w:asciiTheme="minorHAnsi" w:hAnsiTheme="minorHAnsi" w:cstheme="minorHAnsi"/>
        </w:rPr>
      </w:pPr>
    </w:p>
    <w:p w14:paraId="5831858C" w14:textId="17904E8F" w:rsidR="00351126" w:rsidRPr="00392261" w:rsidRDefault="00CC4DED" w:rsidP="007F374C">
      <w:pPr>
        <w:pStyle w:val="Vahedeta"/>
        <w:jc w:val="both"/>
        <w:rPr>
          <w:rFonts w:asciiTheme="minorHAnsi" w:hAnsiTheme="minorHAnsi" w:cstheme="minorHAnsi"/>
          <w:b/>
        </w:rPr>
      </w:pPr>
      <w:r w:rsidRPr="00392261">
        <w:rPr>
          <w:rFonts w:asciiTheme="minorHAnsi" w:hAnsiTheme="minorHAnsi" w:cstheme="minorHAnsi"/>
          <w:b/>
        </w:rPr>
        <w:t xml:space="preserve">vabastada </w:t>
      </w:r>
    </w:p>
    <w:p w14:paraId="5CA46C77" w14:textId="16227C60" w:rsidR="00F92350" w:rsidRPr="00392261" w:rsidRDefault="00F92350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>Kaits</w:t>
      </w:r>
      <w:r w:rsidR="005065CB" w:rsidRPr="00392261">
        <w:rPr>
          <w:rFonts w:asciiTheme="minorHAnsi" w:hAnsiTheme="minorHAnsi" w:cstheme="minorHAnsi"/>
        </w:rPr>
        <w:t>e</w:t>
      </w:r>
      <w:r w:rsidRPr="00392261">
        <w:rPr>
          <w:rFonts w:asciiTheme="minorHAnsi" w:hAnsiTheme="minorHAnsi" w:cstheme="minorHAnsi"/>
        </w:rPr>
        <w:t>liidu Valgamaa malev Valga Sport spordihalli üüri eest makstavast summast 50% ulatuses seoses 16. oktoobrist</w:t>
      </w:r>
      <w:r w:rsidR="005065CB" w:rsidRPr="00392261">
        <w:rPr>
          <w:rFonts w:asciiTheme="minorHAnsi" w:hAnsiTheme="minorHAnsi" w:cstheme="minorHAnsi"/>
        </w:rPr>
        <w:t xml:space="preserve"> </w:t>
      </w:r>
      <w:r w:rsidRPr="00392261">
        <w:rPr>
          <w:rFonts w:asciiTheme="minorHAnsi" w:hAnsiTheme="minorHAnsi" w:cstheme="minorHAnsi"/>
        </w:rPr>
        <w:t>kuni 17. oktoobrini 2018</w:t>
      </w:r>
      <w:r w:rsidR="005065CB" w:rsidRPr="00392261">
        <w:rPr>
          <w:rFonts w:asciiTheme="minorHAnsi" w:hAnsiTheme="minorHAnsi" w:cstheme="minorHAnsi"/>
        </w:rPr>
        <w:t xml:space="preserve">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Kaitseliidu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Valgamaa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maleva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 xml:space="preserve"> ja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Naiskodukaitse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 xml:space="preserve"> Valga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ringkonna</w:t>
      </w:r>
      <w:proofErr w:type="spellEnd"/>
      <w:r w:rsidR="00083376" w:rsidRPr="00392261">
        <w:rPr>
          <w:rFonts w:asciiTheme="minorHAnsi" w:hAnsiTheme="minorHAnsi" w:cstheme="minorHAnsi"/>
          <w:lang w:val="en-US" w:eastAsia="en-US"/>
        </w:rPr>
        <w:t xml:space="preserve"> </w:t>
      </w:r>
      <w:r w:rsidRPr="00392261">
        <w:rPr>
          <w:rFonts w:asciiTheme="minorHAnsi" w:hAnsiTheme="minorHAnsi" w:cstheme="minorHAnsi"/>
          <w:lang w:val="en-US" w:eastAsia="en-US"/>
        </w:rPr>
        <w:t xml:space="preserve">100.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aastapäeva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392261">
        <w:rPr>
          <w:rFonts w:asciiTheme="minorHAnsi" w:hAnsiTheme="minorHAnsi" w:cstheme="minorHAnsi"/>
          <w:lang w:val="en-US" w:eastAsia="en-US"/>
        </w:rPr>
        <w:t>tähistamisega</w:t>
      </w:r>
      <w:proofErr w:type="spellEnd"/>
      <w:r w:rsidRPr="00392261">
        <w:rPr>
          <w:rFonts w:asciiTheme="minorHAnsi" w:hAnsiTheme="minorHAnsi" w:cstheme="minorHAnsi"/>
          <w:lang w:val="en-US" w:eastAsia="en-US"/>
        </w:rPr>
        <w:t>.</w:t>
      </w:r>
    </w:p>
    <w:p w14:paraId="32474A26" w14:textId="52BED7FA" w:rsidR="00D10301" w:rsidRPr="00392261" w:rsidRDefault="00D10301" w:rsidP="007F374C">
      <w:pPr>
        <w:pStyle w:val="Vahedeta"/>
        <w:jc w:val="both"/>
        <w:rPr>
          <w:rFonts w:asciiTheme="minorHAnsi" w:hAnsiTheme="minorHAnsi" w:cstheme="minorHAnsi"/>
        </w:rPr>
      </w:pPr>
    </w:p>
    <w:p w14:paraId="7E706E5A" w14:textId="46FCE718" w:rsidR="00CC4DED" w:rsidRPr="00392261" w:rsidRDefault="00CC4DE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  <w:b/>
        </w:rPr>
        <w:t>edastada</w:t>
      </w:r>
      <w:r w:rsidRPr="00392261">
        <w:rPr>
          <w:rFonts w:asciiTheme="minorHAnsi" w:hAnsiTheme="minorHAnsi" w:cstheme="minorHAnsi"/>
        </w:rPr>
        <w:t xml:space="preserve"> Valga Vallavolikogu</w:t>
      </w:r>
      <w:r w:rsidR="000935F9" w:rsidRPr="00392261">
        <w:rPr>
          <w:rFonts w:asciiTheme="minorHAnsi" w:hAnsiTheme="minorHAnsi" w:cstheme="minorHAnsi"/>
        </w:rPr>
        <w:t xml:space="preserve"> istungile </w:t>
      </w:r>
      <w:r w:rsidRPr="00392261">
        <w:rPr>
          <w:rFonts w:asciiTheme="minorHAnsi" w:hAnsiTheme="minorHAnsi" w:cstheme="minorHAnsi"/>
        </w:rPr>
        <w:t xml:space="preserve"> alljärgnevate määruste eelnõud</w:t>
      </w:r>
    </w:p>
    <w:p w14:paraId="435FC73D" w14:textId="3CD96AEB" w:rsidR="006914CD" w:rsidRPr="00392261" w:rsidRDefault="006914C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„Sporditegevuse toetamise kord“ </w:t>
      </w:r>
      <w:r w:rsidR="000935F9" w:rsidRPr="00392261">
        <w:rPr>
          <w:rFonts w:asciiTheme="minorHAnsi" w:hAnsiTheme="minorHAnsi" w:cstheme="minorHAnsi"/>
        </w:rPr>
        <w:t>;</w:t>
      </w:r>
    </w:p>
    <w:p w14:paraId="211C3295" w14:textId="7414373C" w:rsidR="006914CD" w:rsidRPr="00392261" w:rsidRDefault="006914C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>„Kultuuritööga ja kogukonna arendamisega tegelevate mittetulundusühenduste toetamise kord“</w:t>
      </w:r>
      <w:r w:rsidR="000935F9" w:rsidRPr="00392261">
        <w:rPr>
          <w:rFonts w:asciiTheme="minorHAnsi" w:hAnsiTheme="minorHAnsi" w:cstheme="minorHAnsi"/>
        </w:rPr>
        <w:t>;</w:t>
      </w:r>
    </w:p>
    <w:p w14:paraId="6A748F40" w14:textId="1C6B8D94" w:rsidR="006914CD" w:rsidRPr="00392261" w:rsidRDefault="006914CD" w:rsidP="007F374C">
      <w:pPr>
        <w:pStyle w:val="Vahedeta"/>
        <w:jc w:val="both"/>
        <w:rPr>
          <w:rStyle w:val="Tugev"/>
          <w:rFonts w:asciiTheme="minorHAnsi" w:hAnsiTheme="minorHAnsi" w:cstheme="minorHAnsi"/>
          <w:bCs/>
        </w:rPr>
      </w:pPr>
      <w:r w:rsidRPr="00392261">
        <w:rPr>
          <w:rFonts w:asciiTheme="minorHAnsi" w:hAnsiTheme="minorHAnsi" w:cstheme="minorHAnsi"/>
        </w:rPr>
        <w:t>"</w:t>
      </w:r>
      <w:r w:rsidRPr="00392261">
        <w:rPr>
          <w:rStyle w:val="Tugev"/>
          <w:rFonts w:asciiTheme="minorHAnsi" w:hAnsiTheme="minorHAnsi" w:cstheme="minorHAnsi"/>
          <w:b w:val="0"/>
          <w:bCs/>
        </w:rPr>
        <w:t>Avaliku ürituse korraldamise ja pidamise nõuded“</w:t>
      </w:r>
      <w:r w:rsidRPr="00392261">
        <w:rPr>
          <w:rStyle w:val="Tugev"/>
          <w:rFonts w:asciiTheme="minorHAnsi" w:hAnsiTheme="minorHAnsi" w:cstheme="minorHAnsi"/>
          <w:bCs/>
        </w:rPr>
        <w:t xml:space="preserve"> </w:t>
      </w:r>
      <w:r w:rsidR="00392261" w:rsidRPr="00392261">
        <w:rPr>
          <w:rStyle w:val="Tugev"/>
          <w:rFonts w:asciiTheme="minorHAnsi" w:hAnsiTheme="minorHAnsi" w:cstheme="minorHAnsi"/>
          <w:bCs/>
        </w:rPr>
        <w:t>;</w:t>
      </w:r>
    </w:p>
    <w:p w14:paraId="73AF4D5D" w14:textId="15760ACD" w:rsidR="000935F9" w:rsidRPr="00392261" w:rsidRDefault="006914C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>„Hargla Kooli põhimäärus“</w:t>
      </w:r>
      <w:r w:rsidR="00392261" w:rsidRPr="00392261">
        <w:rPr>
          <w:rFonts w:asciiTheme="minorHAnsi" w:hAnsiTheme="minorHAnsi" w:cstheme="minorHAnsi"/>
        </w:rPr>
        <w:t>;</w:t>
      </w:r>
    </w:p>
    <w:p w14:paraId="0CAC02FC" w14:textId="6C8913CA" w:rsidR="006914CD" w:rsidRPr="00392261" w:rsidRDefault="000935F9" w:rsidP="000935F9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„Valga valla finantsjuhtimise kord“ </w:t>
      </w:r>
      <w:r w:rsidR="00392261" w:rsidRPr="00392261">
        <w:rPr>
          <w:rFonts w:asciiTheme="minorHAnsi" w:hAnsiTheme="minorHAnsi" w:cstheme="minorHAnsi"/>
        </w:rPr>
        <w:t>;</w:t>
      </w:r>
    </w:p>
    <w:p w14:paraId="59EAD630" w14:textId="61C92ADC" w:rsidR="000935F9" w:rsidRPr="00392261" w:rsidRDefault="000935F9" w:rsidP="000935F9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„Valga valla arengukava ja eelarvestrateegia 2019-2023“ </w:t>
      </w:r>
      <w:r w:rsidR="00392261" w:rsidRPr="00392261">
        <w:rPr>
          <w:rFonts w:asciiTheme="minorHAnsi" w:hAnsiTheme="minorHAnsi" w:cstheme="minorHAnsi"/>
        </w:rPr>
        <w:t>.</w:t>
      </w:r>
      <w:r w:rsidRPr="00392261">
        <w:rPr>
          <w:rFonts w:asciiTheme="minorHAnsi" w:hAnsiTheme="minorHAnsi" w:cstheme="minorHAnsi"/>
        </w:rPr>
        <w:t xml:space="preserve"> </w:t>
      </w:r>
    </w:p>
    <w:p w14:paraId="4835FAFF" w14:textId="77777777" w:rsidR="000935F9" w:rsidRPr="00392261" w:rsidRDefault="000935F9" w:rsidP="000935F9">
      <w:pPr>
        <w:pStyle w:val="Vahedeta"/>
        <w:jc w:val="both"/>
        <w:rPr>
          <w:rFonts w:asciiTheme="minorHAnsi" w:hAnsiTheme="minorHAnsi" w:cstheme="minorHAnsi"/>
        </w:rPr>
      </w:pPr>
    </w:p>
    <w:p w14:paraId="61162BB9" w14:textId="49DDDEAC" w:rsidR="006914CD" w:rsidRPr="00392261" w:rsidRDefault="000935F9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  <w:b/>
        </w:rPr>
        <w:t xml:space="preserve">edastada </w:t>
      </w:r>
      <w:r w:rsidRPr="00392261">
        <w:rPr>
          <w:rFonts w:asciiTheme="minorHAnsi" w:hAnsiTheme="minorHAnsi" w:cstheme="minorHAnsi"/>
        </w:rPr>
        <w:t xml:space="preserve">Valga Vallavolikogule </w:t>
      </w:r>
    </w:p>
    <w:p w14:paraId="2A984262" w14:textId="5B223D66" w:rsidR="006914CD" w:rsidRPr="00392261" w:rsidRDefault="006914C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 Taheva Vallavolikogu 18.05.2004.a otsuse nr 16 “Sihtasutuse asutamine” muutmine eelnõu</w:t>
      </w:r>
      <w:r w:rsidR="00392261" w:rsidRPr="00392261">
        <w:rPr>
          <w:rFonts w:asciiTheme="minorHAnsi" w:hAnsiTheme="minorHAnsi" w:cstheme="minorHAnsi"/>
        </w:rPr>
        <w:t>;</w:t>
      </w:r>
      <w:r w:rsidRPr="00392261">
        <w:rPr>
          <w:rFonts w:asciiTheme="minorHAnsi" w:hAnsiTheme="minorHAnsi" w:cstheme="minorHAnsi"/>
        </w:rPr>
        <w:t xml:space="preserve"> </w:t>
      </w:r>
    </w:p>
    <w:p w14:paraId="3B440DE6" w14:textId="65417140" w:rsidR="006914CD" w:rsidRPr="00392261" w:rsidRDefault="006914CD" w:rsidP="007F374C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>Valga Linnavolikogu 18. veebruari 2000 otsuse nr 3 „Loa andmine reservfondi kasutamiseks“ kehtetuks tunnistamine eelnõu</w:t>
      </w:r>
      <w:r w:rsidR="00392261" w:rsidRPr="00392261">
        <w:rPr>
          <w:rFonts w:asciiTheme="minorHAnsi" w:hAnsiTheme="minorHAnsi" w:cstheme="minorHAnsi"/>
        </w:rPr>
        <w:t>;</w:t>
      </w:r>
    </w:p>
    <w:p w14:paraId="6CCA7F9F" w14:textId="36CB870B" w:rsidR="004C1735" w:rsidRPr="00392261" w:rsidRDefault="006914CD" w:rsidP="004C1735">
      <w:pPr>
        <w:pStyle w:val="Vahedeta"/>
        <w:jc w:val="both"/>
        <w:rPr>
          <w:rFonts w:asciiTheme="minorHAnsi" w:hAnsiTheme="minorHAnsi" w:cstheme="minorHAnsi"/>
        </w:rPr>
      </w:pPr>
      <w:r w:rsidRPr="00392261">
        <w:rPr>
          <w:rFonts w:asciiTheme="minorHAnsi" w:hAnsiTheme="minorHAnsi" w:cstheme="minorHAnsi"/>
        </w:rPr>
        <w:t xml:space="preserve">Valga Vallavolikogu 02. märtsi 2018 otsuse nr 34 “ Isikliku kasutusõiguse seadmine ja sama osa avalikuks kasutuseks“ </w:t>
      </w:r>
      <w:r w:rsidR="006B218A" w:rsidRPr="00392261">
        <w:rPr>
          <w:rFonts w:asciiTheme="minorHAnsi" w:hAnsiTheme="minorHAnsi" w:cstheme="minorHAnsi"/>
        </w:rPr>
        <w:t xml:space="preserve">täiendamise </w:t>
      </w:r>
      <w:r w:rsidRPr="00392261">
        <w:rPr>
          <w:rFonts w:asciiTheme="minorHAnsi" w:hAnsiTheme="minorHAnsi" w:cstheme="minorHAnsi"/>
        </w:rPr>
        <w:t>eelnõu</w:t>
      </w:r>
      <w:r w:rsidR="00392261" w:rsidRPr="00392261">
        <w:rPr>
          <w:rFonts w:asciiTheme="minorHAnsi" w:hAnsiTheme="minorHAnsi" w:cstheme="minorHAnsi"/>
        </w:rPr>
        <w:t>.</w:t>
      </w:r>
      <w:r w:rsidRPr="00392261">
        <w:rPr>
          <w:rFonts w:asciiTheme="minorHAnsi" w:hAnsiTheme="minorHAnsi" w:cstheme="minorHAnsi"/>
        </w:rPr>
        <w:t xml:space="preserve"> </w:t>
      </w:r>
    </w:p>
    <w:p w14:paraId="2F8EED00" w14:textId="77777777" w:rsidR="004C1735" w:rsidRPr="00392261" w:rsidRDefault="004C1735" w:rsidP="004C1735">
      <w:pPr>
        <w:rPr>
          <w:rFonts w:ascii="Times New Roman" w:hAnsi="Times New Roman"/>
          <w:sz w:val="24"/>
          <w:szCs w:val="24"/>
        </w:rPr>
      </w:pPr>
    </w:p>
    <w:p w14:paraId="1926E4C1" w14:textId="77777777" w:rsidR="004C1735" w:rsidRPr="00F92214" w:rsidRDefault="004C1735" w:rsidP="004C1735">
      <w:pPr>
        <w:rPr>
          <w:rFonts w:ascii="Times New Roman" w:hAnsi="Times New Roman"/>
          <w:sz w:val="24"/>
          <w:szCs w:val="24"/>
        </w:rPr>
      </w:pPr>
    </w:p>
    <w:p w14:paraId="5037D0A4" w14:textId="77777777" w:rsidR="00B665A7" w:rsidRPr="00F92214" w:rsidRDefault="00B665A7">
      <w:pPr>
        <w:rPr>
          <w:rFonts w:ascii="Times New Roman" w:hAnsi="Times New Roman"/>
          <w:sz w:val="24"/>
          <w:szCs w:val="24"/>
        </w:rPr>
      </w:pPr>
    </w:p>
    <w:sectPr w:rsidR="00B665A7" w:rsidRPr="00F9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BDA"/>
    <w:multiLevelType w:val="hybridMultilevel"/>
    <w:tmpl w:val="10FCFD8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0D34"/>
    <w:multiLevelType w:val="hybridMultilevel"/>
    <w:tmpl w:val="682CB7E0"/>
    <w:lvl w:ilvl="0" w:tplc="9242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8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C6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0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A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A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1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2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E3DBB"/>
    <w:multiLevelType w:val="hybridMultilevel"/>
    <w:tmpl w:val="CC0806C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11DA"/>
    <w:multiLevelType w:val="hybridMultilevel"/>
    <w:tmpl w:val="62689940"/>
    <w:lvl w:ilvl="0" w:tplc="BC7C8406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 w15:restartNumberingAfterBreak="0">
    <w:nsid w:val="2FB6218C"/>
    <w:multiLevelType w:val="hybridMultilevel"/>
    <w:tmpl w:val="752A3A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3DB9"/>
    <w:multiLevelType w:val="hybridMultilevel"/>
    <w:tmpl w:val="831AF94C"/>
    <w:lvl w:ilvl="0" w:tplc="CCBA7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488B"/>
    <w:multiLevelType w:val="multilevel"/>
    <w:tmpl w:val="16D65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8294C13"/>
    <w:multiLevelType w:val="hybridMultilevel"/>
    <w:tmpl w:val="5B7ADF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15902"/>
    <w:multiLevelType w:val="hybridMultilevel"/>
    <w:tmpl w:val="BE74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F2A25"/>
    <w:multiLevelType w:val="hybridMultilevel"/>
    <w:tmpl w:val="14008B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F"/>
    <w:rsid w:val="00043041"/>
    <w:rsid w:val="00083376"/>
    <w:rsid w:val="00087F8E"/>
    <w:rsid w:val="000935F9"/>
    <w:rsid w:val="0013021D"/>
    <w:rsid w:val="00195234"/>
    <w:rsid w:val="001B7823"/>
    <w:rsid w:val="001D7DB2"/>
    <w:rsid w:val="001E6D7B"/>
    <w:rsid w:val="001F27F4"/>
    <w:rsid w:val="00201E61"/>
    <w:rsid w:val="00205D97"/>
    <w:rsid w:val="002A3AF9"/>
    <w:rsid w:val="00315AC8"/>
    <w:rsid w:val="00321282"/>
    <w:rsid w:val="00351126"/>
    <w:rsid w:val="00392261"/>
    <w:rsid w:val="003E113F"/>
    <w:rsid w:val="00490A1F"/>
    <w:rsid w:val="004B66FF"/>
    <w:rsid w:val="004C1735"/>
    <w:rsid w:val="004F1F37"/>
    <w:rsid w:val="005065CB"/>
    <w:rsid w:val="00516E3D"/>
    <w:rsid w:val="0057608F"/>
    <w:rsid w:val="006207B8"/>
    <w:rsid w:val="006914CD"/>
    <w:rsid w:val="006B218A"/>
    <w:rsid w:val="006D4ABC"/>
    <w:rsid w:val="006F10D8"/>
    <w:rsid w:val="006F7D39"/>
    <w:rsid w:val="00713AF8"/>
    <w:rsid w:val="0072544C"/>
    <w:rsid w:val="00742A87"/>
    <w:rsid w:val="00784B5E"/>
    <w:rsid w:val="0079383E"/>
    <w:rsid w:val="007E4AD6"/>
    <w:rsid w:val="007F374C"/>
    <w:rsid w:val="007F4F36"/>
    <w:rsid w:val="00973216"/>
    <w:rsid w:val="009B5F70"/>
    <w:rsid w:val="00AE1D51"/>
    <w:rsid w:val="00B665A7"/>
    <w:rsid w:val="00BB4699"/>
    <w:rsid w:val="00C71F3B"/>
    <w:rsid w:val="00CA2C41"/>
    <w:rsid w:val="00CA39C4"/>
    <w:rsid w:val="00CC4DED"/>
    <w:rsid w:val="00D10301"/>
    <w:rsid w:val="00D54128"/>
    <w:rsid w:val="00DA1A62"/>
    <w:rsid w:val="00F14E3A"/>
    <w:rsid w:val="00F15564"/>
    <w:rsid w:val="00F92214"/>
    <w:rsid w:val="00F92350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C18"/>
  <w15:chartTrackingRefBased/>
  <w15:docId w15:val="{6DF2A4D9-6B33-4445-B8D7-6419DF5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C1735"/>
    <w:pPr>
      <w:spacing w:line="256" w:lineRule="auto"/>
    </w:pPr>
    <w:rPr>
      <w:rFonts w:eastAsiaTheme="minorEastAsia" w:cs="Times New Roman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4C173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4C1735"/>
    <w:rPr>
      <w:rFonts w:ascii="Times New Roman" w:eastAsia="Times New Roman" w:hAnsi="Times New Roman" w:cs="Times New Roman"/>
      <w:sz w:val="24"/>
      <w:szCs w:val="20"/>
    </w:rPr>
  </w:style>
  <w:style w:type="paragraph" w:styleId="Vahedeta">
    <w:name w:val="No Spacing"/>
    <w:uiPriority w:val="99"/>
    <w:qFormat/>
    <w:rsid w:val="004C17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4C1735"/>
    <w:rPr>
      <w:color w:val="0000FF"/>
      <w:u w:val="single"/>
    </w:rPr>
  </w:style>
  <w:style w:type="paragraph" w:customStyle="1" w:styleId="Default">
    <w:name w:val="Default"/>
    <w:rsid w:val="004C17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4C1735"/>
    <w:pPr>
      <w:spacing w:after="200" w:line="276" w:lineRule="auto"/>
      <w:ind w:left="720"/>
      <w:contextualSpacing/>
    </w:pPr>
    <w:rPr>
      <w:rFonts w:ascii="Times New Roman" w:hAnsi="Times New Roman"/>
      <w:lang w:eastAsia="en-US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4C1735"/>
    <w:rPr>
      <w:rFonts w:ascii="Times New Roman" w:eastAsiaTheme="minorEastAsia" w:hAnsi="Times New Roman" w:cs="Times New Roman"/>
    </w:rPr>
  </w:style>
  <w:style w:type="paragraph" w:styleId="Kehatekst">
    <w:name w:val="Body Text"/>
    <w:basedOn w:val="Normaallaad"/>
    <w:link w:val="KehatekstMrk"/>
    <w:rsid w:val="004C1735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4C173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Tugev">
    <w:name w:val="Strong"/>
    <w:basedOn w:val="Liguvaikefont"/>
    <w:uiPriority w:val="22"/>
    <w:qFormat/>
    <w:rsid w:val="002A3AF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18C2-6C83-4A8A-8DFC-685FF605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Kikkas</dc:creator>
  <cp:keywords/>
  <dc:description/>
  <cp:lastModifiedBy>Sirje Lemmik</cp:lastModifiedBy>
  <cp:revision>4</cp:revision>
  <dcterms:created xsi:type="dcterms:W3CDTF">2018-10-19T09:39:00Z</dcterms:created>
  <dcterms:modified xsi:type="dcterms:W3CDTF">2018-10-19T10:25:00Z</dcterms:modified>
</cp:coreProperties>
</file>