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0B10D" w14:textId="77777777" w:rsidR="00F56CE0" w:rsidRDefault="00F65311" w:rsidP="008802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153583" w14:textId="77777777" w:rsidR="00F56CE0" w:rsidRDefault="00F56CE0" w:rsidP="00C93C23">
      <w:pPr>
        <w:rPr>
          <w:rFonts w:ascii="Times New Roman" w:hAnsi="Times New Roman" w:cs="Times New Roman"/>
          <w:sz w:val="24"/>
          <w:szCs w:val="24"/>
        </w:rPr>
      </w:pPr>
    </w:p>
    <w:p w14:paraId="69B2AABE" w14:textId="77777777" w:rsidR="00F56CE0" w:rsidRDefault="00F56CE0" w:rsidP="008802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4D3828" w14:textId="77777777" w:rsidR="0088026E" w:rsidRDefault="00B870CC" w:rsidP="005F56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Õru kultuurikeskuse</w:t>
      </w:r>
      <w:r w:rsidR="00191DA2">
        <w:rPr>
          <w:rFonts w:ascii="Times New Roman" w:hAnsi="Times New Roman" w:cs="Times New Roman"/>
          <w:sz w:val="24"/>
          <w:szCs w:val="24"/>
        </w:rPr>
        <w:t xml:space="preserve"> ja</w:t>
      </w:r>
      <w:r w:rsidR="003F3DCD">
        <w:rPr>
          <w:rFonts w:ascii="Times New Roman" w:hAnsi="Times New Roman" w:cs="Times New Roman"/>
          <w:sz w:val="24"/>
          <w:szCs w:val="24"/>
        </w:rPr>
        <w:t xml:space="preserve"> Tsirguliina rahvamaja ehitustööd</w:t>
      </w:r>
    </w:p>
    <w:p w14:paraId="5B70170B" w14:textId="77777777" w:rsidR="0088026E" w:rsidRPr="00762074" w:rsidRDefault="0088026E" w:rsidP="00B870CC">
      <w:pPr>
        <w:rPr>
          <w:rFonts w:ascii="Times New Roman" w:hAnsi="Times New Roman" w:cs="Times New Roman"/>
          <w:sz w:val="24"/>
          <w:szCs w:val="24"/>
        </w:rPr>
      </w:pPr>
    </w:p>
    <w:p w14:paraId="7630E9E5" w14:textId="77777777" w:rsidR="0088026E" w:rsidRPr="00762074" w:rsidRDefault="0088026E" w:rsidP="008802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074">
        <w:rPr>
          <w:rFonts w:ascii="Times New Roman" w:hAnsi="Times New Roman" w:cs="Times New Roman"/>
          <w:sz w:val="24"/>
          <w:szCs w:val="24"/>
        </w:rPr>
        <w:t>Tehniline kirjeldus</w:t>
      </w:r>
    </w:p>
    <w:p w14:paraId="4D89DB6B" w14:textId="77777777" w:rsidR="0088026E" w:rsidRPr="00762074" w:rsidRDefault="0088026E" w:rsidP="0088026E">
      <w:pPr>
        <w:rPr>
          <w:rFonts w:ascii="Times New Roman" w:hAnsi="Times New Roman" w:cs="Times New Roman"/>
          <w:sz w:val="24"/>
          <w:szCs w:val="24"/>
        </w:rPr>
      </w:pPr>
    </w:p>
    <w:p w14:paraId="3CB380FF" w14:textId="77777777" w:rsidR="0088026E" w:rsidRPr="00762074" w:rsidRDefault="0088026E" w:rsidP="0088026E">
      <w:pPr>
        <w:rPr>
          <w:rFonts w:ascii="Times New Roman" w:hAnsi="Times New Roman" w:cs="Times New Roman"/>
          <w:sz w:val="24"/>
          <w:szCs w:val="24"/>
        </w:rPr>
      </w:pPr>
    </w:p>
    <w:p w14:paraId="4D688A68" w14:textId="77777777" w:rsidR="00B63E49" w:rsidRDefault="00C93C23" w:rsidP="00C93C23">
      <w:pPr>
        <w:pStyle w:val="Loendilik"/>
        <w:numPr>
          <w:ilvl w:val="0"/>
          <w:numId w:val="1"/>
        </w:numPr>
      </w:pPr>
      <w:r>
        <w:t>Töövõtja kohustuseks on hankida ja paigaldada aknad kultuurikeskuse hoonele ja soojustada teise korruse lagi etteantud mahtudes ja tingimustel.</w:t>
      </w:r>
    </w:p>
    <w:p w14:paraId="3E929478" w14:textId="77777777" w:rsidR="00C93C23" w:rsidRDefault="00C93C23" w:rsidP="00C93C23">
      <w:pPr>
        <w:pStyle w:val="Loendilik"/>
        <w:numPr>
          <w:ilvl w:val="0"/>
          <w:numId w:val="1"/>
        </w:numPr>
      </w:pPr>
      <w:r>
        <w:t>Töömahtu kuulub vanade akende ja ehitusjäätmete utiliseerimine.</w:t>
      </w:r>
    </w:p>
    <w:p w14:paraId="18568D86" w14:textId="77777777" w:rsidR="005417B6" w:rsidRDefault="005417B6" w:rsidP="00C93C23">
      <w:pPr>
        <w:pStyle w:val="Loendilik"/>
        <w:numPr>
          <w:ilvl w:val="0"/>
          <w:numId w:val="1"/>
        </w:numPr>
      </w:pPr>
      <w:r>
        <w:t>Akende tüüp ja mõõdud on ära toodud lisades nii joonistel, kui kululoendis. Joonistel on märgitud ka avanevad aknaosad.</w:t>
      </w:r>
    </w:p>
    <w:p w14:paraId="4B7FFD8F" w14:textId="77777777" w:rsidR="007D0A25" w:rsidRDefault="007D0A25" w:rsidP="00C93C23">
      <w:pPr>
        <w:pStyle w:val="Loendilik"/>
        <w:numPr>
          <w:ilvl w:val="0"/>
          <w:numId w:val="1"/>
        </w:numPr>
      </w:pPr>
      <w:r>
        <w:t>Pakkumise esitamiseks peab pakkuja täitma lisana toodud pakkumise kululoendi, kus on sisse arvestatud ka ehitusjäätmete utiliseerimiskulu.</w:t>
      </w:r>
    </w:p>
    <w:p w14:paraId="082F336A" w14:textId="77777777" w:rsidR="005417B6" w:rsidRDefault="005417B6" w:rsidP="00C93C23">
      <w:pPr>
        <w:pStyle w:val="Loendilik"/>
        <w:numPr>
          <w:ilvl w:val="0"/>
          <w:numId w:val="1"/>
        </w:numPr>
      </w:pPr>
      <w:r>
        <w:t>Aknaraamid on plastikust ja klaaspakett vähemalt kahekordsest klaasist.</w:t>
      </w:r>
    </w:p>
    <w:p w14:paraId="15D42288" w14:textId="77777777" w:rsidR="00C93C23" w:rsidRDefault="00C93C23" w:rsidP="00C93C23">
      <w:pPr>
        <w:pStyle w:val="Loendilik"/>
        <w:numPr>
          <w:ilvl w:val="0"/>
          <w:numId w:val="1"/>
        </w:numPr>
      </w:pPr>
      <w:r>
        <w:t>Hankija jätab endale õiguse muuta vajadusel hanke mahtu ja vastavalt hinnapäringule tellida töid osaliselt.</w:t>
      </w:r>
    </w:p>
    <w:p w14:paraId="063D77A7" w14:textId="77777777" w:rsidR="00C93C23" w:rsidRDefault="00C93C23" w:rsidP="00C93C23">
      <w:pPr>
        <w:pStyle w:val="Loendilik"/>
        <w:numPr>
          <w:ilvl w:val="0"/>
          <w:numId w:val="1"/>
        </w:numPr>
      </w:pPr>
      <w:r>
        <w:t>Töömahtu kuulub aknapalede viimistlemine.</w:t>
      </w:r>
    </w:p>
    <w:p w14:paraId="7F23F6A4" w14:textId="77777777" w:rsidR="00C93C23" w:rsidRDefault="00C93C23" w:rsidP="00C93C23">
      <w:pPr>
        <w:pStyle w:val="Loendilik"/>
        <w:numPr>
          <w:ilvl w:val="0"/>
          <w:numId w:val="1"/>
        </w:numPr>
      </w:pPr>
      <w:r>
        <w:t>Pakkuja peab arvestama kõigi töödega, mis on tarvis teostada lõppeesmärgi saavutamiseks.</w:t>
      </w:r>
    </w:p>
    <w:p w14:paraId="21B9DB87" w14:textId="77777777" w:rsidR="003A511A" w:rsidRDefault="003A511A" w:rsidP="00C93C23">
      <w:pPr>
        <w:pStyle w:val="Loendilik"/>
        <w:numPr>
          <w:ilvl w:val="0"/>
          <w:numId w:val="1"/>
        </w:numPr>
      </w:pPr>
      <w:r>
        <w:t>Pakkumise esitamisega võtab pakkuja üle kõik hanketingimused.</w:t>
      </w:r>
    </w:p>
    <w:p w14:paraId="72279DE3" w14:textId="77777777" w:rsidR="003A511A" w:rsidRDefault="003A511A" w:rsidP="00C93C23">
      <w:pPr>
        <w:pStyle w:val="Loendilik"/>
        <w:numPr>
          <w:ilvl w:val="0"/>
          <w:numId w:val="1"/>
        </w:numPr>
      </w:pPr>
      <w:r>
        <w:t xml:space="preserve">Pakkumine peab olema jõus </w:t>
      </w:r>
      <w:r w:rsidR="000352E4">
        <w:t>kaks kuud peale pakkumi</w:t>
      </w:r>
      <w:r w:rsidR="00C15237">
        <w:t>se esitamise tähtpäeva.</w:t>
      </w:r>
    </w:p>
    <w:p w14:paraId="74E0F11E" w14:textId="77777777" w:rsidR="00C15237" w:rsidRDefault="000352E4" w:rsidP="00C93C23">
      <w:pPr>
        <w:pStyle w:val="Loendilik"/>
        <w:numPr>
          <w:ilvl w:val="0"/>
          <w:numId w:val="1"/>
        </w:numPr>
      </w:pPr>
      <w:r>
        <w:t xml:space="preserve">Täiendav info </w:t>
      </w:r>
      <w:hyperlink r:id="rId7" w:history="1">
        <w:r w:rsidRPr="006A70CC">
          <w:rPr>
            <w:rStyle w:val="Hperlink"/>
          </w:rPr>
          <w:t>urmas.moldre@valga.ee</w:t>
        </w:r>
      </w:hyperlink>
      <w:r>
        <w:t xml:space="preserve"> , tel 5348 7880.</w:t>
      </w:r>
    </w:p>
    <w:p w14:paraId="748EFC37" w14:textId="27F88FC0" w:rsidR="003F3DCD" w:rsidRDefault="000352E4" w:rsidP="003F3DCD">
      <w:pPr>
        <w:pStyle w:val="Loendilik"/>
        <w:numPr>
          <w:ilvl w:val="0"/>
          <w:numId w:val="1"/>
        </w:numPr>
      </w:pPr>
      <w:r>
        <w:t xml:space="preserve">Pakkumus tuleb esitada Valga valla e-posti aadressil </w:t>
      </w:r>
      <w:hyperlink r:id="rId8" w:history="1">
        <w:r w:rsidRPr="006A70CC">
          <w:rPr>
            <w:rStyle w:val="Hperlink"/>
          </w:rPr>
          <w:t>hanked@valga.ee</w:t>
        </w:r>
      </w:hyperlink>
      <w:r>
        <w:t xml:space="preserve"> hiljemalt </w:t>
      </w:r>
      <w:r w:rsidR="00AE66AD">
        <w:t>2</w:t>
      </w:r>
      <w:r w:rsidR="005417B6">
        <w:t>2.10.2020 kl 12.00.</w:t>
      </w:r>
    </w:p>
    <w:p w14:paraId="2C6EAE9C" w14:textId="77777777" w:rsidR="003F3DCD" w:rsidRDefault="003F3DCD" w:rsidP="003F3DCD">
      <w:pPr>
        <w:pStyle w:val="Loendilik"/>
        <w:jc w:val="center"/>
      </w:pPr>
    </w:p>
    <w:p w14:paraId="2D2D6E6A" w14:textId="77777777" w:rsidR="003F3DCD" w:rsidRDefault="003F3DCD" w:rsidP="003F3DCD">
      <w:pPr>
        <w:pStyle w:val="Loendilik"/>
        <w:jc w:val="center"/>
      </w:pPr>
    </w:p>
    <w:p w14:paraId="42F1A6E2" w14:textId="77777777" w:rsidR="003F3DCD" w:rsidRPr="003F3DCD" w:rsidRDefault="003F3DCD" w:rsidP="003F3DCD">
      <w:pPr>
        <w:pStyle w:val="Loendilik"/>
        <w:jc w:val="center"/>
      </w:pPr>
      <w:r w:rsidRPr="003F3DCD">
        <w:rPr>
          <w:b/>
          <w:bCs/>
        </w:rPr>
        <w:t>Tsirguliina Rahvamaja</w:t>
      </w:r>
    </w:p>
    <w:p w14:paraId="4B9C05CA" w14:textId="77777777" w:rsidR="003F3DCD" w:rsidRDefault="003F3DCD" w:rsidP="003F3DCD">
      <w:pPr>
        <w:pStyle w:val="Loendilik"/>
        <w:numPr>
          <w:ilvl w:val="0"/>
          <w:numId w:val="2"/>
        </w:numPr>
        <w:jc w:val="both"/>
      </w:pPr>
      <w:r>
        <w:t>Rahvamaja esise katusealuse sillutise lammutamine ja uue olemasolevast 10 cm kõrgema sillutiskividest platvormi ehitamine. Ehitatava sillutise pind 21,2m</w:t>
      </w:r>
      <w:r w:rsidRPr="007362F2">
        <w:rPr>
          <w:vertAlign w:val="superscript"/>
        </w:rPr>
        <w:t>2</w:t>
      </w:r>
      <w:r>
        <w:t>.</w:t>
      </w:r>
    </w:p>
    <w:p w14:paraId="3B97007B" w14:textId="77777777" w:rsidR="003F3DCD" w:rsidRDefault="003F3DCD" w:rsidP="003F3DCD">
      <w:pPr>
        <w:pStyle w:val="Loendilik"/>
        <w:numPr>
          <w:ilvl w:val="0"/>
          <w:numId w:val="2"/>
        </w:numPr>
        <w:jc w:val="both"/>
      </w:pPr>
      <w:r>
        <w:t xml:space="preserve">Sillutis tuleb ehitada sademevee ärajuhtimiseks </w:t>
      </w:r>
      <w:r w:rsidRPr="00B6149F">
        <w:t xml:space="preserve">kaldega </w:t>
      </w:r>
      <w:r>
        <w:t>2 cm ühe meetri sillutise kohta.</w:t>
      </w:r>
    </w:p>
    <w:p w14:paraId="2AFA5051" w14:textId="77777777" w:rsidR="003F3DCD" w:rsidRDefault="003F3DCD" w:rsidP="003F3DCD">
      <w:pPr>
        <w:pStyle w:val="Loendilik"/>
        <w:numPr>
          <w:ilvl w:val="0"/>
          <w:numId w:val="2"/>
        </w:numPr>
        <w:jc w:val="both"/>
      </w:pPr>
      <w:r>
        <w:t xml:space="preserve">Rahvamaja kolme olemasoleva välisukse asendamine (asendatavad uksed tähistatud plaanil uks A, B ja C) ja ukseavade ümber ehitamine ja viimistlemine. </w:t>
      </w:r>
    </w:p>
    <w:p w14:paraId="5FE800E6" w14:textId="77777777" w:rsidR="003F3DCD" w:rsidRDefault="003F3DCD" w:rsidP="003F3DCD">
      <w:pPr>
        <w:pStyle w:val="Loendilik"/>
        <w:numPr>
          <w:ilvl w:val="0"/>
          <w:numId w:val="2"/>
        </w:numPr>
        <w:jc w:val="both"/>
      </w:pPr>
      <w:r>
        <w:t>Uus paigaldatav välisuks (joonisel uks A) peab olema kahepoolselt avanev metallist valget värvi uks. Ukse ava laius 1500mm ja kõrgus 2320mm.</w:t>
      </w:r>
    </w:p>
    <w:p w14:paraId="627770B6" w14:textId="77777777" w:rsidR="003F3DCD" w:rsidRDefault="003F3DCD" w:rsidP="003F3DCD">
      <w:pPr>
        <w:pStyle w:val="Loendilik"/>
        <w:numPr>
          <w:ilvl w:val="0"/>
          <w:numId w:val="2"/>
        </w:numPr>
        <w:jc w:val="both"/>
      </w:pPr>
      <w:r>
        <w:t>Uus paigaldatav peauks (joonisel uks B) peab sarnanema olemasolevale uksele- kolmest osast koosnev ja kahepoolselt avanev kolme klaaspaketiga välisuks. Ukse ava laius 2500mm ja kõrgus 2500mm.</w:t>
      </w:r>
    </w:p>
    <w:p w14:paraId="1B2BEB4F" w14:textId="77777777" w:rsidR="003F3DCD" w:rsidRDefault="003F3DCD" w:rsidP="003F3DCD">
      <w:pPr>
        <w:pStyle w:val="Loendilik"/>
        <w:numPr>
          <w:ilvl w:val="0"/>
          <w:numId w:val="2"/>
        </w:numPr>
        <w:jc w:val="both"/>
      </w:pPr>
      <w:r>
        <w:lastRenderedPageBreak/>
        <w:t>Uus paigaldatav välisuks (joonisel uks C) peab olema metallist ja valget värvi. Ukse ava laius 950mm ja kõrgus 2140mm.</w:t>
      </w:r>
    </w:p>
    <w:p w14:paraId="7EEEEC78" w14:textId="77777777" w:rsidR="003F3DCD" w:rsidRPr="007362F2" w:rsidRDefault="003F3DCD" w:rsidP="003F3DCD">
      <w:pPr>
        <w:pStyle w:val="Loendilik"/>
        <w:numPr>
          <w:ilvl w:val="0"/>
          <w:numId w:val="2"/>
        </w:numPr>
        <w:jc w:val="both"/>
        <w:rPr>
          <w:b/>
          <w:bCs/>
        </w:rPr>
      </w:pPr>
      <w:r w:rsidRPr="007362F2">
        <w:rPr>
          <w:b/>
          <w:bCs/>
        </w:rPr>
        <w:t xml:space="preserve">NB! Sillutise tõstmise tulemusena peab </w:t>
      </w:r>
      <w:r>
        <w:rPr>
          <w:b/>
          <w:bCs/>
        </w:rPr>
        <w:t xml:space="preserve">tõstma ja ümber ehitama välisuste avasid. </w:t>
      </w:r>
      <w:r w:rsidRPr="007362F2">
        <w:rPr>
          <w:b/>
          <w:bCs/>
        </w:rPr>
        <w:t xml:space="preserve">Asendatavate välisuste täpsed mõõdud selguvad peale sillutise </w:t>
      </w:r>
      <w:r>
        <w:rPr>
          <w:b/>
          <w:bCs/>
        </w:rPr>
        <w:t xml:space="preserve">ja välisuste </w:t>
      </w:r>
      <w:r w:rsidRPr="007362F2">
        <w:rPr>
          <w:b/>
          <w:bCs/>
        </w:rPr>
        <w:t xml:space="preserve">avade ümber ehitamist. </w:t>
      </w:r>
    </w:p>
    <w:p w14:paraId="2EF2AF55" w14:textId="77777777" w:rsidR="003F3DCD" w:rsidRDefault="003F3DCD" w:rsidP="003F3DCD">
      <w:pPr>
        <w:pStyle w:val="Loendilik"/>
        <w:numPr>
          <w:ilvl w:val="0"/>
          <w:numId w:val="2"/>
        </w:numPr>
        <w:jc w:val="both"/>
      </w:pPr>
      <w:r>
        <w:t>Rahvamaja saali siseseinte krohvimine ja värvimine. Saali seinte pind on 164m</w:t>
      </w:r>
      <w:r w:rsidRPr="0054280A">
        <w:rPr>
          <w:vertAlign w:val="superscript"/>
        </w:rPr>
        <w:t>2</w:t>
      </w:r>
      <w:r>
        <w:t xml:space="preserve">.Ehitustöid tuleb teostada ainult saali osas. Lava osas ehitustöid ei teostata (saali ruumis viirutamata osa). </w:t>
      </w:r>
    </w:p>
    <w:p w14:paraId="2F3D0D8C" w14:textId="77777777" w:rsidR="003F3DCD" w:rsidRDefault="003F3DCD" w:rsidP="003F3DCD">
      <w:pPr>
        <w:pStyle w:val="Loendilik"/>
        <w:numPr>
          <w:ilvl w:val="0"/>
          <w:numId w:val="2"/>
        </w:numPr>
        <w:jc w:val="both"/>
      </w:pPr>
      <w:r>
        <w:t>Rahvamaja saali põranda rekonstrueerimine. Põrandad tuleb lihvida ja üle värvida. Põranda pind 137 m</w:t>
      </w:r>
      <w:r w:rsidRPr="00FC3956">
        <w:rPr>
          <w:vertAlign w:val="superscript"/>
        </w:rPr>
        <w:t>2</w:t>
      </w:r>
      <w:r>
        <w:t xml:space="preserve">. Ehitus tuleb teostada ainult saali osas. Lava osas ja lavatreppidel ehitustöid ei teostata. </w:t>
      </w:r>
    </w:p>
    <w:p w14:paraId="543D7A24" w14:textId="77777777" w:rsidR="0088026E" w:rsidRDefault="003F3DCD" w:rsidP="003F3DCD">
      <w:r>
        <w:t>Eelmainitud lammutustööde ja ehitustööde käigus tekkinud ehitusjäätmete utiliseerimine.</w:t>
      </w:r>
    </w:p>
    <w:sectPr w:rsidR="008802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8E752" w14:textId="77777777" w:rsidR="00DF110A" w:rsidRDefault="00DF110A" w:rsidP="000A6FF0">
      <w:pPr>
        <w:spacing w:after="0" w:line="240" w:lineRule="auto"/>
      </w:pPr>
      <w:r>
        <w:separator/>
      </w:r>
    </w:p>
  </w:endnote>
  <w:endnote w:type="continuationSeparator" w:id="0">
    <w:p w14:paraId="06A57821" w14:textId="77777777" w:rsidR="00DF110A" w:rsidRDefault="00DF110A" w:rsidP="000A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AA0E7" w14:textId="77777777" w:rsidR="00E54790" w:rsidRPr="00E54790" w:rsidRDefault="00E54790" w:rsidP="00E54790">
    <w:pPr>
      <w:pStyle w:val="Jalus"/>
      <w:jc w:val="center"/>
      <w:rPr>
        <w:color w:val="538135" w:themeColor="accent6" w:themeShade="BF"/>
      </w:rPr>
    </w:pPr>
    <w:r w:rsidRPr="00E54790">
      <w:rPr>
        <w:b/>
        <w:bCs/>
        <w:color w:val="538135" w:themeColor="accent6" w:themeShade="BF"/>
      </w:rPr>
      <w:t>Valga Vallavalitsus</w:t>
    </w:r>
  </w:p>
  <w:p w14:paraId="410BB235" w14:textId="77777777" w:rsidR="00E54790" w:rsidRPr="00E54790" w:rsidRDefault="00E54790" w:rsidP="00E54790">
    <w:pPr>
      <w:pStyle w:val="Jalus"/>
      <w:jc w:val="center"/>
      <w:rPr>
        <w:color w:val="538135" w:themeColor="accent6" w:themeShade="BF"/>
      </w:rPr>
    </w:pPr>
    <w:r w:rsidRPr="00E54790">
      <w:rPr>
        <w:color w:val="538135" w:themeColor="accent6" w:themeShade="BF"/>
      </w:rPr>
      <w:t>Tel: +372 766 9900</w:t>
    </w:r>
  </w:p>
  <w:p w14:paraId="78C0717E" w14:textId="77777777" w:rsidR="00E54790" w:rsidRPr="00E54790" w:rsidRDefault="00E54790" w:rsidP="00E54790">
    <w:pPr>
      <w:pStyle w:val="Jalus"/>
      <w:jc w:val="center"/>
      <w:rPr>
        <w:color w:val="538135" w:themeColor="accent6" w:themeShade="BF"/>
      </w:rPr>
    </w:pPr>
    <w:r w:rsidRPr="00E54790">
      <w:rPr>
        <w:color w:val="538135" w:themeColor="accent6" w:themeShade="BF"/>
      </w:rPr>
      <w:t>E-post: valga@valga.ee</w:t>
    </w:r>
  </w:p>
  <w:p w14:paraId="09CEF19A" w14:textId="77777777" w:rsidR="00E54790" w:rsidRPr="00E54790" w:rsidRDefault="00E54790" w:rsidP="00E54790">
    <w:pPr>
      <w:pStyle w:val="Jalus"/>
      <w:jc w:val="center"/>
      <w:rPr>
        <w:color w:val="538135" w:themeColor="accent6" w:themeShade="BF"/>
      </w:rPr>
    </w:pPr>
    <w:r w:rsidRPr="00E54790">
      <w:rPr>
        <w:color w:val="538135" w:themeColor="accent6" w:themeShade="BF"/>
      </w:rPr>
      <w:t>Puiestee 8, Valga</w:t>
    </w:r>
    <w:r w:rsidRPr="00E54790">
      <w:rPr>
        <w:color w:val="538135" w:themeColor="accent6" w:themeShade="BF"/>
      </w:rPr>
      <w:br/>
      <w:t>68203</w:t>
    </w:r>
  </w:p>
  <w:p w14:paraId="63175A1D" w14:textId="77777777" w:rsidR="00E54790" w:rsidRDefault="00E54790" w:rsidP="00E54790">
    <w:pPr>
      <w:pStyle w:val="Jalus"/>
      <w:jc w:val="center"/>
    </w:pPr>
  </w:p>
  <w:p w14:paraId="11E8FB15" w14:textId="77777777" w:rsidR="000A6FF0" w:rsidRDefault="000A6FF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505EE" w14:textId="77777777" w:rsidR="00DF110A" w:rsidRDefault="00DF110A" w:rsidP="000A6FF0">
      <w:pPr>
        <w:spacing w:after="0" w:line="240" w:lineRule="auto"/>
      </w:pPr>
      <w:r>
        <w:separator/>
      </w:r>
    </w:p>
  </w:footnote>
  <w:footnote w:type="continuationSeparator" w:id="0">
    <w:p w14:paraId="087303BF" w14:textId="77777777" w:rsidR="00DF110A" w:rsidRDefault="00DF110A" w:rsidP="000A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1911C" w14:textId="77777777" w:rsidR="000A6FF0" w:rsidRPr="000A6FF0" w:rsidRDefault="000A6FF0" w:rsidP="00E54790">
    <w:pPr>
      <w:pStyle w:val="Pis"/>
      <w:jc w:val="center"/>
      <w:rPr>
        <w:color w:val="00B050"/>
      </w:rPr>
    </w:pPr>
    <w:r w:rsidRPr="00E54790">
      <w:rPr>
        <w:color w:val="538135" w:themeColor="accent6" w:themeShade="BF"/>
      </w:rPr>
      <w:t>Valga Vallavalitsus</w:t>
    </w:r>
  </w:p>
  <w:p w14:paraId="1688A1F0" w14:textId="77777777" w:rsidR="000A6FF0" w:rsidRDefault="000A6FF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F1B35"/>
    <w:multiLevelType w:val="hybridMultilevel"/>
    <w:tmpl w:val="90FA54BA"/>
    <w:lvl w:ilvl="0" w:tplc="042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7E534BB"/>
    <w:multiLevelType w:val="hybridMultilevel"/>
    <w:tmpl w:val="4A423E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6E"/>
    <w:rsid w:val="000352E4"/>
    <w:rsid w:val="000A6FF0"/>
    <w:rsid w:val="000C3ACD"/>
    <w:rsid w:val="0017156A"/>
    <w:rsid w:val="0019064E"/>
    <w:rsid w:val="00191DA2"/>
    <w:rsid w:val="001B4E06"/>
    <w:rsid w:val="001C71AA"/>
    <w:rsid w:val="001D06F3"/>
    <w:rsid w:val="00205E7B"/>
    <w:rsid w:val="00206A6B"/>
    <w:rsid w:val="002223E2"/>
    <w:rsid w:val="003A2929"/>
    <w:rsid w:val="003A511A"/>
    <w:rsid w:val="003F3DCD"/>
    <w:rsid w:val="004D1E2D"/>
    <w:rsid w:val="005377D7"/>
    <w:rsid w:val="005417B6"/>
    <w:rsid w:val="005F5600"/>
    <w:rsid w:val="006213E8"/>
    <w:rsid w:val="006405FD"/>
    <w:rsid w:val="006904B2"/>
    <w:rsid w:val="006A1AC0"/>
    <w:rsid w:val="006B4BC7"/>
    <w:rsid w:val="00762074"/>
    <w:rsid w:val="00762A97"/>
    <w:rsid w:val="0076408D"/>
    <w:rsid w:val="007D0A25"/>
    <w:rsid w:val="0081349A"/>
    <w:rsid w:val="0088026E"/>
    <w:rsid w:val="009C0534"/>
    <w:rsid w:val="009C374E"/>
    <w:rsid w:val="009E7173"/>
    <w:rsid w:val="00A2702A"/>
    <w:rsid w:val="00A6442E"/>
    <w:rsid w:val="00A6769E"/>
    <w:rsid w:val="00AB419A"/>
    <w:rsid w:val="00AB5C3E"/>
    <w:rsid w:val="00AE66AD"/>
    <w:rsid w:val="00B223AD"/>
    <w:rsid w:val="00B63E49"/>
    <w:rsid w:val="00B64825"/>
    <w:rsid w:val="00B870CC"/>
    <w:rsid w:val="00C15237"/>
    <w:rsid w:val="00C37C46"/>
    <w:rsid w:val="00C5053C"/>
    <w:rsid w:val="00C92A6B"/>
    <w:rsid w:val="00C93C23"/>
    <w:rsid w:val="00D8158C"/>
    <w:rsid w:val="00D87AA1"/>
    <w:rsid w:val="00DF110A"/>
    <w:rsid w:val="00E43492"/>
    <w:rsid w:val="00E54790"/>
    <w:rsid w:val="00E63800"/>
    <w:rsid w:val="00E8084E"/>
    <w:rsid w:val="00F56CE0"/>
    <w:rsid w:val="00F65311"/>
    <w:rsid w:val="00FB5A8B"/>
    <w:rsid w:val="00FC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49E2"/>
  <w15:chartTrackingRefBased/>
  <w15:docId w15:val="{514EA136-27C3-4FFE-8328-07EEDFC5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63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8026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0A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A6FF0"/>
  </w:style>
  <w:style w:type="paragraph" w:styleId="Jalus">
    <w:name w:val="footer"/>
    <w:basedOn w:val="Normaallaad"/>
    <w:link w:val="JalusMrk"/>
    <w:uiPriority w:val="99"/>
    <w:unhideWhenUsed/>
    <w:rsid w:val="000A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A6FF0"/>
  </w:style>
  <w:style w:type="character" w:styleId="Hperlink">
    <w:name w:val="Hyperlink"/>
    <w:basedOn w:val="Liguvaikefont"/>
    <w:uiPriority w:val="99"/>
    <w:unhideWhenUsed/>
    <w:rsid w:val="006A1AC0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A1AC0"/>
    <w:rPr>
      <w:color w:val="954F72" w:themeColor="followed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638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E547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valg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mas.moldre@valg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405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Möldre</dc:creator>
  <cp:keywords/>
  <dc:description/>
  <cp:lastModifiedBy>Lea Margus</cp:lastModifiedBy>
  <cp:revision>4</cp:revision>
  <dcterms:created xsi:type="dcterms:W3CDTF">2020-09-30T14:07:00Z</dcterms:created>
  <dcterms:modified xsi:type="dcterms:W3CDTF">2020-10-07T08:01:00Z</dcterms:modified>
</cp:coreProperties>
</file>