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3E147" w14:textId="77777777" w:rsidR="003F3A75" w:rsidRDefault="003F3A75" w:rsidP="001308A7">
      <w:pPr>
        <w:jc w:val="center"/>
        <w:rPr>
          <w:b/>
          <w:bCs/>
          <w:sz w:val="24"/>
          <w:szCs w:val="24"/>
        </w:rPr>
      </w:pPr>
    </w:p>
    <w:p w14:paraId="4416267A" w14:textId="77777777" w:rsidR="003F3A75" w:rsidRDefault="003F3A75" w:rsidP="001308A7">
      <w:pPr>
        <w:jc w:val="center"/>
        <w:rPr>
          <w:b/>
          <w:bCs/>
          <w:sz w:val="24"/>
          <w:szCs w:val="24"/>
        </w:rPr>
      </w:pPr>
    </w:p>
    <w:p w14:paraId="02ABEED5" w14:textId="77777777" w:rsidR="003F3A75" w:rsidRPr="003F3A75" w:rsidRDefault="004A1CDE" w:rsidP="001308A7">
      <w:pPr>
        <w:jc w:val="center"/>
        <w:rPr>
          <w:b/>
          <w:bCs/>
          <w:sz w:val="24"/>
          <w:szCs w:val="24"/>
        </w:rPr>
      </w:pPr>
      <w:r w:rsidRPr="003F3A75">
        <w:rPr>
          <w:b/>
          <w:bCs/>
          <w:sz w:val="24"/>
          <w:szCs w:val="24"/>
        </w:rPr>
        <w:t xml:space="preserve">Hanke lähteülesanne </w:t>
      </w:r>
      <w:r w:rsidR="003F3A75" w:rsidRPr="003F3A75">
        <w:rPr>
          <w:b/>
          <w:bCs/>
          <w:sz w:val="24"/>
          <w:szCs w:val="24"/>
        </w:rPr>
        <w:t>ja tehniline kirjeldus</w:t>
      </w:r>
    </w:p>
    <w:p w14:paraId="3D72EB7B" w14:textId="77777777" w:rsidR="003F3A75" w:rsidRDefault="003F3A75" w:rsidP="001308A7">
      <w:pPr>
        <w:jc w:val="center"/>
        <w:rPr>
          <w:b/>
          <w:bCs/>
        </w:rPr>
      </w:pPr>
      <w:bookmarkStart w:id="0" w:name="_GoBack"/>
      <w:bookmarkEnd w:id="0"/>
    </w:p>
    <w:p w14:paraId="5250A6E0" w14:textId="18F61874" w:rsidR="00461F65" w:rsidRPr="00D4650A" w:rsidRDefault="00B401E9" w:rsidP="001308A7">
      <w:pPr>
        <w:jc w:val="center"/>
        <w:rPr>
          <w:b/>
          <w:bCs/>
        </w:rPr>
      </w:pPr>
      <w:r w:rsidRPr="00B401E9">
        <w:rPr>
          <w:b/>
          <w:bCs/>
        </w:rPr>
        <w:t>Valga linna bussiootepaviljonide renoveerimine</w:t>
      </w:r>
    </w:p>
    <w:p w14:paraId="4D28A522" w14:textId="2B53DCC0" w:rsidR="001308A7" w:rsidRDefault="001308A7" w:rsidP="001308A7">
      <w:pPr>
        <w:jc w:val="center"/>
      </w:pPr>
    </w:p>
    <w:p w14:paraId="18F330FF" w14:textId="55CBBB88" w:rsidR="00B401E9" w:rsidRDefault="001308A7" w:rsidP="001308A7">
      <w:r>
        <w:t>Valga</w:t>
      </w:r>
      <w:r w:rsidR="00B26A14">
        <w:t xml:space="preserve"> valla</w:t>
      </w:r>
      <w:r>
        <w:t xml:space="preserve">valitus otsib pakkuja </w:t>
      </w:r>
      <w:r w:rsidR="00B401E9">
        <w:t>kaheksa Valga linnas</w:t>
      </w:r>
      <w:r>
        <w:t xml:space="preserve"> olevate bussiootepaviljonide </w:t>
      </w:r>
      <w:r w:rsidR="00B401E9">
        <w:t xml:space="preserve">renoveerimiseks, kümne bussiootepaviljonide </w:t>
      </w:r>
      <w:r w:rsidR="003028D7">
        <w:t>eemaldamiseks</w:t>
      </w:r>
      <w:r w:rsidR="00B401E9">
        <w:t xml:space="preserve"> ja viie bussiootepaviljoni aluspinna </w:t>
      </w:r>
      <w:r w:rsidR="003028D7">
        <w:t>rajami</w:t>
      </w:r>
      <w:r w:rsidR="00B401E9">
        <w:t>s</w:t>
      </w:r>
      <w:r w:rsidR="003028D7">
        <w:t>eks</w:t>
      </w:r>
      <w:r>
        <w:t xml:space="preserve">. </w:t>
      </w:r>
    </w:p>
    <w:p w14:paraId="7DA13136" w14:textId="7C23753D" w:rsidR="00B401E9" w:rsidRDefault="00B401E9" w:rsidP="001308A7">
      <w:r>
        <w:t>Pakkujal tuleb teostada järgnevad tööd:</w:t>
      </w:r>
    </w:p>
    <w:p w14:paraId="775592DA" w14:textId="2FBBC41E" w:rsidR="00B401E9" w:rsidRDefault="00B401E9" w:rsidP="00B401E9">
      <w:pPr>
        <w:pStyle w:val="Loendilik"/>
        <w:numPr>
          <w:ilvl w:val="0"/>
          <w:numId w:val="4"/>
        </w:numPr>
      </w:pPr>
      <w:r>
        <w:t>kaheksa olemasolevate bussiootepaviljoni renoveerimine</w:t>
      </w:r>
      <w:r w:rsidR="003028D7">
        <w:t xml:space="preserve"> vastavalt juhendile</w:t>
      </w:r>
      <w:r>
        <w:t xml:space="preserve">. Renoveerivate paviljonide nimekiri ja hetkeseis on lisas C. Renoveerimisjuhend on lisas D. Lisas B on märgitud punase märkega </w:t>
      </w:r>
      <w:r w:rsidR="003028D7" w:rsidRPr="003028D7">
        <w:rPr>
          <w:i/>
          <w:iCs/>
        </w:rPr>
        <w:t>„</w:t>
      </w:r>
      <w:r w:rsidRPr="003028D7">
        <w:rPr>
          <w:i/>
          <w:iCs/>
        </w:rPr>
        <w:t>paviljon</w:t>
      </w:r>
      <w:r w:rsidR="003028D7" w:rsidRPr="003028D7">
        <w:rPr>
          <w:i/>
          <w:iCs/>
        </w:rPr>
        <w:t xml:space="preserve">: </w:t>
      </w:r>
      <w:r w:rsidRPr="003028D7">
        <w:rPr>
          <w:i/>
          <w:iCs/>
        </w:rPr>
        <w:t>jah – rekonstrueeritav“</w:t>
      </w:r>
      <w:r w:rsidRPr="008F48EB">
        <w:t xml:space="preserve"> </w:t>
      </w:r>
      <w:r>
        <w:t xml:space="preserve">peatused, </w:t>
      </w:r>
      <w:r w:rsidR="00B26A14">
        <w:t>kus tuleb paviljon</w:t>
      </w:r>
      <w:r>
        <w:t xml:space="preserve"> renoveerida. </w:t>
      </w:r>
      <w:r w:rsidR="003028D7">
        <w:t>Peatuste asukoh</w:t>
      </w:r>
      <w:r w:rsidR="00B26A14">
        <w:t>ad</w:t>
      </w:r>
      <w:r w:rsidR="003028D7">
        <w:t xml:space="preserve"> on leitav Lisas A.</w:t>
      </w:r>
    </w:p>
    <w:p w14:paraId="3C2C0DF9" w14:textId="4ACDADCA" w:rsidR="003028D7" w:rsidRDefault="003028D7" w:rsidP="003028D7">
      <w:pPr>
        <w:pStyle w:val="Loendilik"/>
        <w:numPr>
          <w:ilvl w:val="0"/>
          <w:numId w:val="4"/>
        </w:numPr>
      </w:pPr>
      <w:r>
        <w:t>kuni kümne olemasolevate bussiootepaviljonide (</w:t>
      </w:r>
      <w:r w:rsidR="00B26A14">
        <w:t xml:space="preserve">üldjuhul </w:t>
      </w:r>
      <w:r>
        <w:t>terasest ootekojad ca 4</w:t>
      </w:r>
      <w:r w:rsidR="00B26A14">
        <w:t xml:space="preserve"> </w:t>
      </w:r>
      <w:r>
        <w:t>x</w:t>
      </w:r>
      <w:r w:rsidR="00B26A14">
        <w:t xml:space="preserve"> </w:t>
      </w:r>
      <w:r>
        <w:t>2,2</w:t>
      </w:r>
      <w:r w:rsidR="00B26A14">
        <w:t xml:space="preserve"> </w:t>
      </w:r>
      <w:r>
        <w:t>x</w:t>
      </w:r>
      <w:r w:rsidR="00B26A14">
        <w:t xml:space="preserve"> </w:t>
      </w:r>
      <w:r>
        <w:t xml:space="preserve">2,5 m) eemaldamine ja utiliseerimine. Lisas B on märgitud sinise märkega </w:t>
      </w:r>
      <w:r w:rsidRPr="003028D7">
        <w:rPr>
          <w:i/>
          <w:iCs/>
        </w:rPr>
        <w:t>„paviljon</w:t>
      </w:r>
      <w:r>
        <w:rPr>
          <w:i/>
          <w:iCs/>
        </w:rPr>
        <w:t>:</w:t>
      </w:r>
      <w:r w:rsidRPr="003028D7">
        <w:rPr>
          <w:i/>
          <w:iCs/>
        </w:rPr>
        <w:t xml:space="preserve"> jah – asendatav“ </w:t>
      </w:r>
      <w:r>
        <w:t>peatused, kust tuleb paviljonid eemaldada. Peatuste asukoh</w:t>
      </w:r>
      <w:r w:rsidR="00B26A14">
        <w:t>ad</w:t>
      </w:r>
      <w:r>
        <w:t xml:space="preserve"> on leitav Lisas A.</w:t>
      </w:r>
    </w:p>
    <w:p w14:paraId="383B1DDC" w14:textId="76A380C3" w:rsidR="003028D7" w:rsidRDefault="003028D7" w:rsidP="003028D7">
      <w:pPr>
        <w:pStyle w:val="Loendilik"/>
        <w:numPr>
          <w:ilvl w:val="0"/>
          <w:numId w:val="4"/>
        </w:numPr>
      </w:pPr>
      <w:r>
        <w:t xml:space="preserve">viie bussiootepaviljoni aluspinna rajamine. Lisas B on märgitud punase märkega </w:t>
      </w:r>
      <w:r w:rsidRPr="003028D7">
        <w:rPr>
          <w:i/>
          <w:iCs/>
        </w:rPr>
        <w:t>„ooteplatvormi rekonstrueerimise vajadus</w:t>
      </w:r>
      <w:r>
        <w:rPr>
          <w:i/>
          <w:iCs/>
        </w:rPr>
        <w:t>:</w:t>
      </w:r>
      <w:r w:rsidRPr="003028D7">
        <w:rPr>
          <w:i/>
          <w:iCs/>
        </w:rPr>
        <w:t xml:space="preserve"> jah“</w:t>
      </w:r>
      <w:r w:rsidRPr="008F48EB">
        <w:t xml:space="preserve"> </w:t>
      </w:r>
      <w:r>
        <w:t>peatused, kuhu tuleb paviljoni alus rajada. Peatuste asukoh</w:t>
      </w:r>
      <w:r w:rsidR="00B26A14">
        <w:t>ad</w:t>
      </w:r>
      <w:r>
        <w:t xml:space="preserve"> on leitav Lisas A. Paviljoni alus tuleb rajada betoon sillutiskivist 200x200x40 mm koos</w:t>
      </w:r>
      <w:r w:rsidR="00B26A14">
        <w:t xml:space="preserve"> vajalike aluskihtidega ja</w:t>
      </w:r>
      <w:r>
        <w:t xml:space="preserve"> kitsa äärekiviga </w:t>
      </w:r>
      <w:r w:rsidR="00B26A14">
        <w:t>(</w:t>
      </w:r>
      <w:r>
        <w:t>igast küljest</w:t>
      </w:r>
      <w:r w:rsidR="00B26A14">
        <w:t>)</w:t>
      </w:r>
      <w:r>
        <w:t xml:space="preserve">. Paviljoni aluse suurus </w:t>
      </w:r>
      <w:r w:rsidR="00B26A14">
        <w:t xml:space="preserve">on min </w:t>
      </w:r>
      <w:r>
        <w:t>4,2 x 2,2 m.</w:t>
      </w:r>
    </w:p>
    <w:p w14:paraId="39076091" w14:textId="0AD10EE1" w:rsidR="000F38DA" w:rsidRDefault="00B401E9" w:rsidP="00D4650A">
      <w:r>
        <w:t>Tööde teostamine</w:t>
      </w:r>
      <w:r w:rsidR="000F38DA">
        <w:t xml:space="preserve"> talvel 2020/2021</w:t>
      </w:r>
      <w:r>
        <w:t xml:space="preserve">. Paralleelselt käesoleva hankega kuulutab Valga vallavalitsus välja hanke </w:t>
      </w:r>
      <w:bookmarkStart w:id="1" w:name="_Hlk45629892"/>
      <w:r w:rsidRPr="00713E21">
        <w:rPr>
          <w:i/>
          <w:iCs/>
        </w:rPr>
        <w:t xml:space="preserve">„Valga linna bussiootepaviljonide </w:t>
      </w:r>
      <w:r w:rsidR="00E424FA">
        <w:rPr>
          <w:i/>
          <w:iCs/>
        </w:rPr>
        <w:t>tarne</w:t>
      </w:r>
      <w:r w:rsidRPr="00713E21">
        <w:rPr>
          <w:i/>
          <w:iCs/>
        </w:rPr>
        <w:t>“</w:t>
      </w:r>
      <w:r>
        <w:t xml:space="preserve"> </w:t>
      </w:r>
      <w:bookmarkEnd w:id="1"/>
      <w:r>
        <w:t xml:space="preserve">mille raames </w:t>
      </w:r>
      <w:r w:rsidR="00E424FA">
        <w:t>tarnitakse kuni kümme uut</w:t>
      </w:r>
      <w:r>
        <w:t xml:space="preserve"> bussiootepaviljoni. Käesolevas hankes osaleja peab olema valmis ajaliselt koordineerida oma tööd Valga linna bussiootepaviljonide </w:t>
      </w:r>
      <w:r w:rsidR="00E424FA">
        <w:t>tarnijaga</w:t>
      </w:r>
      <w:r>
        <w:t>.</w:t>
      </w:r>
      <w:r w:rsidR="00E424FA">
        <w:t xml:space="preserve"> Tarnivate paviljonide täpne arv selgub tarne hanke tulemuste põhjal ja mõjutab lammutatavate paviljonide arvu. Paviljonide lammutus</w:t>
      </w:r>
      <w:r w:rsidR="00B26A14">
        <w:t>-</w:t>
      </w:r>
      <w:r w:rsidR="00E424FA">
        <w:t xml:space="preserve"> ja utiliseerimishind tuleb käesolevas hankes osaleja poolt määrata ühikuhinnaga (1 paviljon).</w:t>
      </w:r>
    </w:p>
    <w:p w14:paraId="42D4D116" w14:textId="7D799B9C" w:rsidR="00B26A14" w:rsidRDefault="00B26A14" w:rsidP="00D4650A">
      <w:r w:rsidRPr="00B26A14">
        <w:t>Tööde maksumus on hankedokumentides ja töövõtja pakkumuses sisalduvate tööde (k.a need tööd, mida ei ole hankedokumentides otseselt kirjeldatud, kuid mis on vajalikud teostada tulenevalt ehitusobjekti tegelikust olukorrast ja seisundist ning ka need tööd, mis tulenevad kehtivatest õigusaktidest, tehnilistest normidest, standarditest ja vastavate ametkondade nõuetest) kogumaksumus, mis tuleb tellijal lepingus sätestatud tingimustel tasuda töövõtjale ning mis sisaldab kõiki ehitamiseks ja töövõtja poolt esitatud pakkumisega seotud vajalike tööde ja toimingute teostamise maksumust. Tööde maksumus ei ole seatud sõltuvusse inflatsioonist või muudest teguritest ning seega lepingu kehtivuse tähtaja jooksul korrigeerimisele ei kuulu.</w:t>
      </w:r>
    </w:p>
    <w:p w14:paraId="2F301FDB" w14:textId="49EE8AB7" w:rsidR="00E424FA" w:rsidRDefault="00E424FA" w:rsidP="00D4650A">
      <w:r>
        <w:t xml:space="preserve">Lingilt </w:t>
      </w:r>
      <w:hyperlink r:id="rId7" w:history="1">
        <w:r>
          <w:rPr>
            <w:rStyle w:val="Hperlink"/>
          </w:rPr>
          <w:t>https://services9.arcgis.com/k2TEWxGkFC7vVC8w/arcgis/rest/services/Map_WFL1/FeatureServer</w:t>
        </w:r>
      </w:hyperlink>
      <w:r>
        <w:t xml:space="preserve"> on võimlik saada Valga linna peatuste kohta kogutud info. Klõpsates peatusele avaneb </w:t>
      </w:r>
      <w:proofErr w:type="spellStart"/>
      <w:r>
        <w:t>hüpikaaken</w:t>
      </w:r>
      <w:proofErr w:type="spellEnd"/>
      <w:r>
        <w:t xml:space="preserve"> ja selle alla kerides on peatusest pilt (nt Foto 1).</w:t>
      </w:r>
    </w:p>
    <w:p w14:paraId="721F18FD" w14:textId="77777777" w:rsidR="00B401E9" w:rsidRDefault="00B401E9" w:rsidP="00B401E9">
      <w:r>
        <w:t>Lisad:</w:t>
      </w:r>
    </w:p>
    <w:p w14:paraId="2E0E8C4F" w14:textId="77777777" w:rsidR="00B401E9" w:rsidRDefault="00B401E9" w:rsidP="00B401E9">
      <w:r>
        <w:lastRenderedPageBreak/>
        <w:t>Lisa A -  Valga linna bussiootepaviljonide kaart</w:t>
      </w:r>
    </w:p>
    <w:p w14:paraId="7F2989D6" w14:textId="7799E075" w:rsidR="00B401E9" w:rsidRDefault="00B401E9" w:rsidP="00B401E9">
      <w:r>
        <w:t xml:space="preserve">Lisa B -  Valga linna bussiootepaviljonide nimekiri </w:t>
      </w:r>
    </w:p>
    <w:p w14:paraId="6544E34F" w14:textId="001E01DD" w:rsidR="00B401E9" w:rsidRDefault="00B401E9" w:rsidP="00B401E9">
      <w:r>
        <w:t xml:space="preserve">Lisa C - </w:t>
      </w:r>
      <w:r w:rsidRPr="00B401E9">
        <w:t>Valga linna renoveerivate bussiootepaviljonide hetkeseis</w:t>
      </w:r>
    </w:p>
    <w:p w14:paraId="1A3A265F" w14:textId="0D5595EC" w:rsidR="00B401E9" w:rsidRDefault="00B401E9" w:rsidP="00B401E9">
      <w:r w:rsidRPr="00B401E9">
        <w:t>Lisa D - Valga linna bussiootepaviljonide renoveerimisjuhend</w:t>
      </w:r>
    </w:p>
    <w:p w14:paraId="3090BB5E" w14:textId="77777777" w:rsidR="00B401E9" w:rsidRPr="00882B38" w:rsidRDefault="00B401E9" w:rsidP="00D4650A"/>
    <w:sectPr w:rsidR="00B401E9" w:rsidRPr="00882B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AD2D1" w14:textId="77777777" w:rsidR="00EF6ECA" w:rsidRDefault="00EF6ECA" w:rsidP="003F3A75">
      <w:pPr>
        <w:spacing w:after="0" w:line="240" w:lineRule="auto"/>
      </w:pPr>
      <w:r>
        <w:separator/>
      </w:r>
    </w:p>
  </w:endnote>
  <w:endnote w:type="continuationSeparator" w:id="0">
    <w:p w14:paraId="5BEB280B" w14:textId="77777777" w:rsidR="00EF6ECA" w:rsidRDefault="00EF6ECA" w:rsidP="003F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AF8A2" w14:textId="77777777" w:rsidR="00EF6ECA" w:rsidRDefault="00EF6ECA" w:rsidP="003F3A75">
      <w:pPr>
        <w:spacing w:after="0" w:line="240" w:lineRule="auto"/>
      </w:pPr>
      <w:r>
        <w:separator/>
      </w:r>
    </w:p>
  </w:footnote>
  <w:footnote w:type="continuationSeparator" w:id="0">
    <w:p w14:paraId="4B5FE099" w14:textId="77777777" w:rsidR="00EF6ECA" w:rsidRDefault="00EF6ECA" w:rsidP="003F3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FB72" w14:textId="3F00F4EB" w:rsidR="003F3A75" w:rsidRPr="003F3A75" w:rsidRDefault="003F3A75" w:rsidP="003F3A75">
    <w:pPr>
      <w:pStyle w:val="Pis"/>
      <w:jc w:val="center"/>
      <w:rPr>
        <w:color w:val="00B050"/>
      </w:rPr>
    </w:pPr>
    <w:r w:rsidRPr="003F3A75">
      <w:rPr>
        <w:color w:val="00B050"/>
      </w:rPr>
      <w:t>Valga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20E4D"/>
    <w:multiLevelType w:val="hybridMultilevel"/>
    <w:tmpl w:val="178A694E"/>
    <w:lvl w:ilvl="0" w:tplc="FA60E7A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215BEA"/>
    <w:multiLevelType w:val="hybridMultilevel"/>
    <w:tmpl w:val="3236CEBA"/>
    <w:lvl w:ilvl="0" w:tplc="A4F4B48E">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FF67ED"/>
    <w:multiLevelType w:val="hybridMultilevel"/>
    <w:tmpl w:val="158AABFE"/>
    <w:lvl w:ilvl="0" w:tplc="F06AA9B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65C055E"/>
    <w:multiLevelType w:val="hybridMultilevel"/>
    <w:tmpl w:val="5BC04BA0"/>
    <w:lvl w:ilvl="0" w:tplc="C046E9E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E"/>
    <w:rsid w:val="000F38DA"/>
    <w:rsid w:val="001308A7"/>
    <w:rsid w:val="00157704"/>
    <w:rsid w:val="001D67DE"/>
    <w:rsid w:val="00275B02"/>
    <w:rsid w:val="003028D7"/>
    <w:rsid w:val="00312E04"/>
    <w:rsid w:val="003F3A75"/>
    <w:rsid w:val="00461F65"/>
    <w:rsid w:val="0048380A"/>
    <w:rsid w:val="004A1CDE"/>
    <w:rsid w:val="00655226"/>
    <w:rsid w:val="00882B38"/>
    <w:rsid w:val="00961B86"/>
    <w:rsid w:val="00A9643A"/>
    <w:rsid w:val="00B26A14"/>
    <w:rsid w:val="00B401E9"/>
    <w:rsid w:val="00D4650A"/>
    <w:rsid w:val="00D64567"/>
    <w:rsid w:val="00E424FA"/>
    <w:rsid w:val="00ED3ABC"/>
    <w:rsid w:val="00EF6ECA"/>
    <w:rsid w:val="00F66B45"/>
    <w:rsid w:val="00FA65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F772"/>
  <w15:chartTrackingRefBased/>
  <w15:docId w15:val="{DC294DB8-7CDA-4E18-AC34-BCAF25E7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308A7"/>
    <w:pPr>
      <w:ind w:left="720"/>
      <w:contextualSpacing/>
    </w:pPr>
  </w:style>
  <w:style w:type="character" w:styleId="Hperlink">
    <w:name w:val="Hyperlink"/>
    <w:basedOn w:val="Liguvaikefont"/>
    <w:uiPriority w:val="99"/>
    <w:semiHidden/>
    <w:unhideWhenUsed/>
    <w:rsid w:val="00E424FA"/>
    <w:rPr>
      <w:color w:val="0563C1"/>
      <w:u w:val="single"/>
    </w:rPr>
  </w:style>
  <w:style w:type="paragraph" w:styleId="Pis">
    <w:name w:val="header"/>
    <w:basedOn w:val="Normaallaad"/>
    <w:link w:val="PisMrk"/>
    <w:uiPriority w:val="99"/>
    <w:unhideWhenUsed/>
    <w:rsid w:val="003F3A75"/>
    <w:pPr>
      <w:tabs>
        <w:tab w:val="center" w:pos="4536"/>
        <w:tab w:val="right" w:pos="9072"/>
      </w:tabs>
      <w:spacing w:after="0" w:line="240" w:lineRule="auto"/>
    </w:pPr>
  </w:style>
  <w:style w:type="character" w:customStyle="1" w:styleId="PisMrk">
    <w:name w:val="Päis Märk"/>
    <w:basedOn w:val="Liguvaikefont"/>
    <w:link w:val="Pis"/>
    <w:uiPriority w:val="99"/>
    <w:rsid w:val="003F3A75"/>
  </w:style>
  <w:style w:type="paragraph" w:styleId="Jalus">
    <w:name w:val="footer"/>
    <w:basedOn w:val="Normaallaad"/>
    <w:link w:val="JalusMrk"/>
    <w:uiPriority w:val="99"/>
    <w:unhideWhenUsed/>
    <w:rsid w:val="003F3A75"/>
    <w:pPr>
      <w:tabs>
        <w:tab w:val="center" w:pos="4536"/>
        <w:tab w:val="right" w:pos="9072"/>
      </w:tabs>
      <w:spacing w:after="0" w:line="240" w:lineRule="auto"/>
    </w:pPr>
  </w:style>
  <w:style w:type="character" w:customStyle="1" w:styleId="JalusMrk">
    <w:name w:val="Jalus Märk"/>
    <w:basedOn w:val="Liguvaikefont"/>
    <w:link w:val="Jalus"/>
    <w:uiPriority w:val="99"/>
    <w:rsid w:val="003F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ices9.arcgis.com/k2TEWxGkFC7vVC8w/arcgis/rest/services/Map_WFL1/FeatureSer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2705</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Tintera</dc:creator>
  <cp:keywords/>
  <dc:description/>
  <cp:lastModifiedBy>Urmas Möldre</cp:lastModifiedBy>
  <cp:revision>2</cp:revision>
  <dcterms:created xsi:type="dcterms:W3CDTF">2020-07-22T06:01:00Z</dcterms:created>
  <dcterms:modified xsi:type="dcterms:W3CDTF">2020-07-22T06:01:00Z</dcterms:modified>
</cp:coreProperties>
</file>