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156A" w14:textId="77777777" w:rsidR="00C77836" w:rsidRDefault="00C77836" w:rsidP="00F01981">
      <w:pPr>
        <w:jc w:val="center"/>
      </w:pPr>
    </w:p>
    <w:p w14:paraId="47527BD0" w14:textId="77777777" w:rsidR="00C77836" w:rsidRDefault="00C77836" w:rsidP="00F01981">
      <w:pPr>
        <w:jc w:val="center"/>
      </w:pPr>
    </w:p>
    <w:p w14:paraId="29CBE339" w14:textId="77777777" w:rsidR="00C77836" w:rsidRDefault="00C77836" w:rsidP="00F01981">
      <w:pPr>
        <w:jc w:val="center"/>
      </w:pPr>
    </w:p>
    <w:p w14:paraId="53853A5E" w14:textId="77777777" w:rsidR="00C77836" w:rsidRDefault="00C77836" w:rsidP="00F01981">
      <w:pPr>
        <w:jc w:val="center"/>
      </w:pPr>
    </w:p>
    <w:p w14:paraId="2901B729" w14:textId="77777777" w:rsidR="00C77836" w:rsidRDefault="00C77836" w:rsidP="00F01981">
      <w:pPr>
        <w:jc w:val="center"/>
      </w:pPr>
    </w:p>
    <w:p w14:paraId="4C11635B" w14:textId="391D02D0" w:rsidR="00521C61" w:rsidRDefault="00F01981" w:rsidP="00F01981">
      <w:pPr>
        <w:jc w:val="center"/>
      </w:pPr>
      <w:r>
        <w:t>Tehniline kirjeldus</w:t>
      </w:r>
    </w:p>
    <w:p w14:paraId="57EC5E27" w14:textId="61EF57BA" w:rsidR="00F01981" w:rsidRDefault="006C59B9" w:rsidP="00F01981">
      <w:pPr>
        <w:jc w:val="center"/>
      </w:pPr>
      <w:r>
        <w:t>Töötute aktiviseerimiskeskuse tuleohutustööd</w:t>
      </w:r>
    </w:p>
    <w:p w14:paraId="424142F3" w14:textId="5CB23187" w:rsidR="00F01981" w:rsidRDefault="00F01981" w:rsidP="00F01981"/>
    <w:p w14:paraId="3B22EC4C" w14:textId="45CFFACC" w:rsidR="00F01981" w:rsidRDefault="00F01981" w:rsidP="00F01981"/>
    <w:p w14:paraId="0ADFE446" w14:textId="0EBAE4E2" w:rsidR="00EB6396" w:rsidRDefault="00AA278F" w:rsidP="00F01981">
      <w:r>
        <w:t xml:space="preserve">Tööde eesmärk on </w:t>
      </w:r>
      <w:r w:rsidR="006C59B9">
        <w:t>moodustada trepikojas tuletõkkesektsioonid ja korrastada evakuatsiooniteed ja trepid</w:t>
      </w:r>
    </w:p>
    <w:p w14:paraId="3DD698BF" w14:textId="32EB7DDB" w:rsidR="009A334E" w:rsidRDefault="009A334E" w:rsidP="00F01981">
      <w:r>
        <w:t>Sisetööd:</w:t>
      </w:r>
    </w:p>
    <w:p w14:paraId="0F48068A" w14:textId="2C24FEBB" w:rsidR="006C59B9" w:rsidRDefault="006C59B9" w:rsidP="006C59B9">
      <w:pPr>
        <w:pStyle w:val="Loendilik"/>
        <w:numPr>
          <w:ilvl w:val="0"/>
          <w:numId w:val="1"/>
        </w:numPr>
      </w:pPr>
      <w:r>
        <w:t>Olemasolevad konstruktsioonid on vaja lammutada ja utiliseerida.</w:t>
      </w:r>
    </w:p>
    <w:p w14:paraId="224D27CC" w14:textId="355F2854" w:rsidR="006C59B9" w:rsidRDefault="006C59B9" w:rsidP="006C59B9">
      <w:pPr>
        <w:pStyle w:val="Loendilik"/>
        <w:numPr>
          <w:ilvl w:val="0"/>
          <w:numId w:val="1"/>
        </w:numPr>
      </w:pPr>
      <w:r>
        <w:t xml:space="preserve">Ehitada kahes trepikojas </w:t>
      </w:r>
      <w:r w:rsidR="005D1CAF">
        <w:t>tuletõkkeseinad, mille tulepüsivus on vähemalt 60 minutit. Mõlemad seinad on analoogilised mõõtmetega 260*280 cm. Seintesse tulevad avad, kuhu paigaldatakse tuletõkkeuksed, mõõtmetega 120*210 cm.</w:t>
      </w:r>
    </w:p>
    <w:p w14:paraId="1E9AF97B" w14:textId="2EAD56D6" w:rsidR="005D1CAF" w:rsidRDefault="005D1CAF" w:rsidP="006C59B9">
      <w:pPr>
        <w:pStyle w:val="Loendilik"/>
        <w:numPr>
          <w:ilvl w:val="0"/>
          <w:numId w:val="1"/>
        </w:numPr>
      </w:pPr>
      <w:r>
        <w:t>Paigaldatavad uksed peavad olema komplektsed st koos sulgurite, lukkude ja pidemetega</w:t>
      </w:r>
      <w:r w:rsidR="00166372">
        <w:t>. Uksed peavad olema lukustatavad ja seestpoolt liblikatega avatavad.</w:t>
      </w:r>
    </w:p>
    <w:p w14:paraId="4AE91833" w14:textId="0A8D9001" w:rsidR="00166372" w:rsidRDefault="00166372" w:rsidP="006C59B9">
      <w:pPr>
        <w:pStyle w:val="Loendilik"/>
        <w:numPr>
          <w:ilvl w:val="0"/>
          <w:numId w:val="1"/>
        </w:numPr>
      </w:pPr>
      <w:r>
        <w:t>Seinad peavad olema lõplikult viimistletud värvitud ja vajalikud liistud paigaldatud.</w:t>
      </w:r>
    </w:p>
    <w:p w14:paraId="73DA3DC4" w14:textId="157F30DD" w:rsidR="00166372" w:rsidRDefault="00166372" w:rsidP="00166372">
      <w:r>
        <w:t>Evakuatsioonitreppide rajamine:</w:t>
      </w:r>
    </w:p>
    <w:p w14:paraId="4B823BD7" w14:textId="3F6427B2" w:rsidR="00166372" w:rsidRDefault="00166372" w:rsidP="00166372">
      <w:pPr>
        <w:pStyle w:val="Loendilik"/>
        <w:numPr>
          <w:ilvl w:val="0"/>
          <w:numId w:val="1"/>
        </w:numPr>
      </w:pPr>
      <w:r>
        <w:t>Olemasolevad metallkonstruktsiooniga trepid tuleb lammutada ja utiliseerida.</w:t>
      </w:r>
    </w:p>
    <w:p w14:paraId="712307D8" w14:textId="77777777" w:rsidR="0083333B" w:rsidRDefault="0083333B" w:rsidP="00166372">
      <w:pPr>
        <w:pStyle w:val="Loendilik"/>
        <w:numPr>
          <w:ilvl w:val="0"/>
          <w:numId w:val="1"/>
        </w:numPr>
      </w:pPr>
      <w:r>
        <w:t xml:space="preserve">Välja tuleb vahetada olemasolevad välisuksed. Uued välisuksed peavad olema mõõtmetega 90*210 cm. </w:t>
      </w:r>
    </w:p>
    <w:p w14:paraId="0053BA46" w14:textId="773F7F19" w:rsidR="00166372" w:rsidRDefault="0083333B" w:rsidP="00166372">
      <w:pPr>
        <w:pStyle w:val="Loendilik"/>
        <w:numPr>
          <w:ilvl w:val="0"/>
          <w:numId w:val="1"/>
        </w:numPr>
      </w:pPr>
      <w:r>
        <w:t xml:space="preserve">Uksed avanevad teiselt korruselt õue. Uste ette tuleb ehitada platvorm ja evakuatsiooni trepp koos käsipuuga. Treppi laius peab olema vähemalt 90cm. </w:t>
      </w:r>
    </w:p>
    <w:p w14:paraId="017B5AD7" w14:textId="27894D7C" w:rsidR="00BE68F4" w:rsidRDefault="00BE68F4" w:rsidP="00F01981"/>
    <w:p w14:paraId="0E477637" w14:textId="67AC2FA6" w:rsidR="009B2B07" w:rsidRDefault="00E24258" w:rsidP="00F01981">
      <w:r>
        <w:t>Tööde teostamise aeg on</w:t>
      </w:r>
      <w:r w:rsidR="0083333B">
        <w:t xml:space="preserve"> kolm</w:t>
      </w:r>
      <w:r>
        <w:t xml:space="preserve">  kuud alates lepingu allkirjastamisest.</w:t>
      </w:r>
      <w:r w:rsidR="009B2B07">
        <w:t xml:space="preserve"> Pakkumine tuleb esitada selliselt, et arvestatakse kõigi vajalike töödega, mis on vajalikud lõppeesmärgi saavutamiseks.</w:t>
      </w:r>
      <w:r w:rsidR="0083333B">
        <w:t xml:space="preserve"> Täiendavalt </w:t>
      </w:r>
      <w:r w:rsidR="002D4859">
        <w:t>tööde eest ei tasustata. Enne pakkumise esitamist on soovituslik tutvuda olukorraga kohapeal.</w:t>
      </w:r>
    </w:p>
    <w:p w14:paraId="2293907F" w14:textId="66B37975" w:rsidR="00E24258" w:rsidRDefault="00E24258" w:rsidP="00F01981">
      <w:r>
        <w:t>Töö garantii on kaks aastat alates üleandmis- vastuvõtuakti allkirjastamisest.</w:t>
      </w:r>
    </w:p>
    <w:p w14:paraId="750603A9" w14:textId="7BBD1357" w:rsidR="00E24258" w:rsidRDefault="00E24258" w:rsidP="00F01981">
      <w:r>
        <w:t>Hankija jätab endale õiguse tellida töid osaliselt</w:t>
      </w:r>
      <w:r w:rsidR="002D4859">
        <w:t xml:space="preserve"> ja pidada läbirääkimisi tingimuste osas.</w:t>
      </w:r>
    </w:p>
    <w:p w14:paraId="37812A75" w14:textId="77777777" w:rsidR="009A334E" w:rsidRDefault="009A334E" w:rsidP="00F01981"/>
    <w:p w14:paraId="2839372C" w14:textId="77777777" w:rsidR="00F3638E" w:rsidRDefault="00F3638E" w:rsidP="00F01981"/>
    <w:sectPr w:rsidR="00F36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A3E" w14:textId="77777777" w:rsidR="009F1F5B" w:rsidRDefault="009F1F5B" w:rsidP="00C77836">
      <w:pPr>
        <w:spacing w:after="0" w:line="240" w:lineRule="auto"/>
      </w:pPr>
      <w:r>
        <w:separator/>
      </w:r>
    </w:p>
  </w:endnote>
  <w:endnote w:type="continuationSeparator" w:id="0">
    <w:p w14:paraId="36748F6C" w14:textId="77777777" w:rsidR="009F1F5B" w:rsidRDefault="009F1F5B" w:rsidP="00C7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511C" w14:textId="77777777" w:rsidR="009F1F5B" w:rsidRDefault="009F1F5B" w:rsidP="00C77836">
      <w:pPr>
        <w:spacing w:after="0" w:line="240" w:lineRule="auto"/>
      </w:pPr>
      <w:r>
        <w:separator/>
      </w:r>
    </w:p>
  </w:footnote>
  <w:footnote w:type="continuationSeparator" w:id="0">
    <w:p w14:paraId="4759854A" w14:textId="77777777" w:rsidR="009F1F5B" w:rsidRDefault="009F1F5B" w:rsidP="00C7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B2E6" w14:textId="27472153" w:rsidR="00C77836" w:rsidRPr="00C77836" w:rsidRDefault="00C77836" w:rsidP="00C77836">
    <w:pPr>
      <w:pStyle w:val="Pis"/>
      <w:jc w:val="center"/>
      <w:rPr>
        <w:color w:val="00B050"/>
      </w:rPr>
    </w:pPr>
    <w:r w:rsidRPr="00C77836">
      <w:rPr>
        <w:color w:val="00B050"/>
      </w:rPr>
      <w:t>Valga vallavalitsus</w:t>
    </w:r>
  </w:p>
  <w:p w14:paraId="3A490D71" w14:textId="77777777" w:rsidR="00C77836" w:rsidRDefault="00C7783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37E"/>
    <w:multiLevelType w:val="hybridMultilevel"/>
    <w:tmpl w:val="1BB8D2E4"/>
    <w:lvl w:ilvl="0" w:tplc="7E08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1"/>
    <w:rsid w:val="0006381E"/>
    <w:rsid w:val="00166372"/>
    <w:rsid w:val="002D4859"/>
    <w:rsid w:val="00501649"/>
    <w:rsid w:val="00521C61"/>
    <w:rsid w:val="005A798A"/>
    <w:rsid w:val="005D1CAF"/>
    <w:rsid w:val="005F095C"/>
    <w:rsid w:val="006C59B9"/>
    <w:rsid w:val="0083333B"/>
    <w:rsid w:val="00961A08"/>
    <w:rsid w:val="009A334E"/>
    <w:rsid w:val="009B2B07"/>
    <w:rsid w:val="009F1F5B"/>
    <w:rsid w:val="00AA278F"/>
    <w:rsid w:val="00BE68F4"/>
    <w:rsid w:val="00C4299B"/>
    <w:rsid w:val="00C77836"/>
    <w:rsid w:val="00CA015A"/>
    <w:rsid w:val="00E24258"/>
    <w:rsid w:val="00EB6396"/>
    <w:rsid w:val="00EF1DDF"/>
    <w:rsid w:val="00F01981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59CC"/>
  <w15:chartTrackingRefBased/>
  <w15:docId w15:val="{CA2BDD28-DCD4-4CD5-92AA-1AAB1AE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7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7836"/>
  </w:style>
  <w:style w:type="paragraph" w:styleId="Jalus">
    <w:name w:val="footer"/>
    <w:basedOn w:val="Normaallaad"/>
    <w:link w:val="JalusMrk"/>
    <w:uiPriority w:val="99"/>
    <w:unhideWhenUsed/>
    <w:rsid w:val="00C7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7836"/>
  </w:style>
  <w:style w:type="paragraph" w:styleId="Loendilik">
    <w:name w:val="List Paragraph"/>
    <w:basedOn w:val="Normaallaad"/>
    <w:uiPriority w:val="34"/>
    <w:qFormat/>
    <w:rsid w:val="006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Möldre</dc:creator>
  <cp:keywords/>
  <dc:description/>
  <cp:lastModifiedBy>Urmas Möldre</cp:lastModifiedBy>
  <cp:revision>2</cp:revision>
  <dcterms:created xsi:type="dcterms:W3CDTF">2022-07-21T12:31:00Z</dcterms:created>
  <dcterms:modified xsi:type="dcterms:W3CDTF">2022-07-21T12:31:00Z</dcterms:modified>
</cp:coreProperties>
</file>