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42AE" w14:textId="77777777" w:rsidR="009D05B7" w:rsidRPr="00BD5CC0" w:rsidRDefault="003055ED" w:rsidP="00DD1C88">
      <w:pPr>
        <w:pStyle w:val="Pealkiri1"/>
        <w:spacing w:before="0" w:line="240" w:lineRule="auto"/>
        <w:rPr>
          <w:rFonts w:ascii="Times New Roman" w:hAnsi="Times New Roman"/>
        </w:rPr>
      </w:pPr>
      <w:r w:rsidRPr="00BD5CC0">
        <w:rPr>
          <w:rFonts w:ascii="Times New Roman" w:hAnsi="Times New Roman"/>
        </w:rPr>
        <w:t xml:space="preserve">Valga Vallavalitsuse </w:t>
      </w:r>
      <w:r w:rsidR="00B87159" w:rsidRPr="00BD5CC0">
        <w:rPr>
          <w:rFonts w:ascii="Times New Roman" w:hAnsi="Times New Roman"/>
        </w:rPr>
        <w:t>10</w:t>
      </w:r>
      <w:r w:rsidRPr="00BD5CC0">
        <w:rPr>
          <w:rFonts w:ascii="Times New Roman" w:hAnsi="Times New Roman"/>
        </w:rPr>
        <w:t>.</w:t>
      </w:r>
      <w:r w:rsidR="00B87159" w:rsidRPr="00BD5CC0">
        <w:rPr>
          <w:rFonts w:ascii="Times New Roman" w:hAnsi="Times New Roman"/>
        </w:rPr>
        <w:t>10</w:t>
      </w:r>
      <w:r w:rsidRPr="00BD5CC0">
        <w:rPr>
          <w:rFonts w:ascii="Times New Roman" w:hAnsi="Times New Roman"/>
        </w:rPr>
        <w:t>.2023 istungi päevakord</w:t>
      </w:r>
    </w:p>
    <w:p w14:paraId="4A651189" w14:textId="77777777" w:rsidR="003055ED" w:rsidRPr="00BD5CC0" w:rsidRDefault="003055ED" w:rsidP="00DD1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5E8638" w14:textId="77777777" w:rsidR="00B87159" w:rsidRPr="00DD1C88" w:rsidRDefault="00B87159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 xml:space="preserve">Valga Lasteaed Walko hoolekogu koosseisu kinnitamine 2023-2024. </w:t>
      </w:r>
      <w:r w:rsidRPr="00DD1C88">
        <w:rPr>
          <w:rFonts w:ascii="Times New Roman" w:hAnsi="Times New Roman"/>
          <w:sz w:val="24"/>
          <w:szCs w:val="24"/>
          <w:shd w:val="clear" w:color="auto" w:fill="FFFFFF"/>
        </w:rPr>
        <w:t>Ettekandja haridusspetsialist Tiina Lall</w:t>
      </w:r>
    </w:p>
    <w:p w14:paraId="1F4FD6D5" w14:textId="77777777" w:rsidR="00B87159" w:rsidRPr="00BD5CC0" w:rsidRDefault="00B87159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Lasteaed Buratino hoolekogu koosseisu kinnitamine 2023-2024. õppeaastaks. Ettekandja haridusspetsialist Tiina Lall</w:t>
      </w:r>
    </w:p>
    <w:p w14:paraId="54F15D9A" w14:textId="77777777" w:rsidR="00B87159" w:rsidRPr="00BD5CC0" w:rsidRDefault="00B87159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Kasutusloa väljastamine Kevade tn 10 elamule. Ettekandja ehitusjärelevalve spetsialist Iivika Voode</w:t>
      </w:r>
    </w:p>
    <w:p w14:paraId="4AA0CDF0" w14:textId="77777777" w:rsidR="00B87159" w:rsidRPr="00BD5CC0" w:rsidRDefault="00B87159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Kasutusloa väljastamine Laatre Iigaste mnt 3 töökoja päikeseelektrijaamale. Ettekandja ehitusjärelevalve spetsialist Iivika Voode</w:t>
      </w:r>
    </w:p>
    <w:p w14:paraId="160946BC" w14:textId="77777777" w:rsidR="00B87159" w:rsidRPr="00BD5CC0" w:rsidRDefault="00B87159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Kasutusloa väljastamine Laatre Iigaste mnt 3 olmehoone päikeseelektrijaamale. Ettekandja ehitusjärelevalve spetsialist Iivika Voode</w:t>
      </w:r>
    </w:p>
    <w:p w14:paraId="7CEB45E7" w14:textId="77777777" w:rsidR="00B87159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Enampakkumise tulemuste kinnitamine. Ettekandja keskkonnaspetsialist Madis Mumm</w:t>
      </w:r>
    </w:p>
    <w:p w14:paraId="68E5A42E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Enampakkumise tulemuste kinnitamine. Ettekandja elamuhalduse spetsialist Merike Müller</w:t>
      </w:r>
    </w:p>
    <w:p w14:paraId="4CD85CE4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Vallavara võõrandamine avaliku enampakkumise korras. Ettekandja elamuhalduse spetsialist Merike Müller</w:t>
      </w:r>
    </w:p>
    <w:p w14:paraId="23706B0D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Vallavara otsustuskorras kasutusse andmine. Ettekandja elamuhalduse spetsialist Merike Müller</w:t>
      </w:r>
    </w:p>
    <w:p w14:paraId="2AC78B7E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Maaüksuste jagamine ning uutele tekkinud reaalosadele aadresside ja sihtotstarvete määramine. Ettekandja maakorralduse spetsialist Mario Pinka</w:t>
      </w:r>
    </w:p>
    <w:p w14:paraId="443F3C56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Londi külas maaüksuste piiride muutmine ning uutele tekkinud reaalosadele aadresside ja sihtotstarvete määramine. Ettekandja maakorralduse spetsialist Mario Pinka</w:t>
      </w:r>
    </w:p>
    <w:p w14:paraId="48FA87BB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linnas maaüksuse jagamine ning uutele tekkinud reaalosadele aadresside ja sihtotstarvete määramine. Ettekandja maakorralduse spetsialist Mario Pinka</w:t>
      </w:r>
    </w:p>
    <w:p w14:paraId="4E35FEA1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Lepa külas maaüksuse jagamine ning uutele tekkinud reaalosadele aadresside ja sihtotstarvete määramine. Ettekandja maakorralduse spetsialist Mario Pinka</w:t>
      </w:r>
    </w:p>
    <w:p w14:paraId="08763D55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Maa munitsipaalomandisse taotlemine ning aadressi ja sihtotstarbe määramine. Ettekandja maakorralduse spetsialist Mario Pinka</w:t>
      </w:r>
    </w:p>
    <w:p w14:paraId="3B1BAD5C" w14:textId="77777777" w:rsidR="00FF1CD1" w:rsidRPr="00BD5CC0" w:rsidRDefault="00FF1CD1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Vallavolikogule otsuse "Vallavara otsustuskorras võõrandamine" eelnõu edastamine. Ettekandja ehitus- ja planeerimisteenistuse juhataja Urmas Möldre</w:t>
      </w:r>
    </w:p>
    <w:p w14:paraId="2FD68734" w14:textId="77777777" w:rsidR="00FF1CD1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Vallavolikogule otsuse "Valga linna Pikk tn 1 detailplaneeringu algatamine ja KSH algatamata jätmine" eelnõu edastamine. Ettekandja Kaupo Kutsar</w:t>
      </w:r>
    </w:p>
    <w:p w14:paraId="540D9521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Vallavolikogule otsuse "Kohaliku omavalitsuse eriplaneeringu ja keskkonnamõju strateegilise hindamise algatamine" eelnõu edastamine. Ettekandja Monika Rogenbaum</w:t>
      </w:r>
    </w:p>
    <w:p w14:paraId="281EF885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Vallavalitsuse 21.06.2023 korralduse nr 258 "Hajaasustuse programmi 2023. a taotluste rahuldamine" muutmine. Ettekandja asevallavanem Maarja Mägi</w:t>
      </w:r>
    </w:p>
    <w:p w14:paraId="4730BE83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Konkursikomisjoni moodustamine vallaarhitekti töökoha täitmiseks. Ettekandja personalispetsialist Heldi Kaares</w:t>
      </w:r>
    </w:p>
    <w:p w14:paraId="34098A45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Vallavalitsuse 10. mai 2022 korralduse nr 163_Kultuuritegevuse ja kogukonna arengu toetuse taotlus- ja aruandevormide kinnitamine_muutmine. Ettekandja asevallavanem Maarja Mägi</w:t>
      </w:r>
    </w:p>
    <w:p w14:paraId="6D0A5B5F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Vallavolikogule määruse "Andmekogude asutamise ja andmekogude põhimääruste kinnitamise ülesannete delegeerimine" eelnõu edastamine. Ettekandja vallasekretär Diana Asi</w:t>
      </w:r>
    </w:p>
    <w:p w14:paraId="41603157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Vallavolikogu otsuse eelnõu_Loa andmine riigihanke „Vallahooldusteenistuse kaubiku kapitalirent“ korraldamiseks ja lepingu sõlmimiseks. Ettekandja liiklus- ja teedespetsialist Toomas Klein</w:t>
      </w:r>
    </w:p>
    <w:p w14:paraId="2251AAC1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Vallavolikogule otsuse Loa andmine riigihanke Sotsiaaltranspordi teenuse osutamine Valga vallas 2024-2026 eelnõu edastamine. Ettekandja sotsiaaltöö teenistuse juhataja Ülla Kimmel</w:t>
      </w:r>
    </w:p>
    <w:p w14:paraId="321060EA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Valga Vallavolikogu 14. detsembri 2022 otsuse nr 51 "Loa andmine vallavara võõrandamiseks avaliku enampakkumise teel“ kehtetukus tunnistamine" eelnõu edastamine. Ettekandja vallavanem Monika Rogenbaum</w:t>
      </w:r>
    </w:p>
    <w:p w14:paraId="3962D0B1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Reservfondist raha eraldamine. Ettekandja vallavanem Monika Rogenbaum</w:t>
      </w:r>
    </w:p>
    <w:p w14:paraId="1EECEE6B" w14:textId="77777777" w:rsidR="00DB22D2" w:rsidRPr="00BD5CC0" w:rsidRDefault="00DB22D2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>Valga Vallavolikogule määruse Toimetulekutoetuse arvestamisel arvesse võetavate eluasemekulude piirmäärad eelnõu edastamine. Ettekandja sotsiaaltöö teenistuse juhataja Ülla Kimmel</w:t>
      </w:r>
    </w:p>
    <w:p w14:paraId="028349BB" w14:textId="77777777" w:rsidR="00B87159" w:rsidRPr="00BD5CC0" w:rsidRDefault="00B87159" w:rsidP="00DD1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B87159" w:rsidRPr="00BD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0548"/>
    <w:multiLevelType w:val="hybridMultilevel"/>
    <w:tmpl w:val="FFFFFFFF"/>
    <w:lvl w:ilvl="0" w:tplc="B16C2E0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897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ED"/>
    <w:rsid w:val="000D20FF"/>
    <w:rsid w:val="003055ED"/>
    <w:rsid w:val="00533373"/>
    <w:rsid w:val="009D05B7"/>
    <w:rsid w:val="00B87159"/>
    <w:rsid w:val="00BD5CC0"/>
    <w:rsid w:val="00DB22D2"/>
    <w:rsid w:val="00DD1C88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AD7A4"/>
  <w14:defaultImageDpi w14:val="0"/>
  <w15:docId w15:val="{2AD75AC4-B10A-4E2E-8A32-F6AE3BB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055E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055ED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3055ED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8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806">
              <w:marLeft w:val="0"/>
              <w:marRight w:val="0"/>
              <w:marTop w:val="0"/>
              <w:marBottom w:val="0"/>
              <w:divBdr>
                <w:top w:val="single" w:sz="6" w:space="0" w:color="AABFD6"/>
                <w:left w:val="single" w:sz="6" w:space="0" w:color="AABFD6"/>
                <w:bottom w:val="single" w:sz="6" w:space="0" w:color="AABFD6"/>
                <w:right w:val="single" w:sz="6" w:space="0" w:color="AABFD6"/>
              </w:divBdr>
              <w:divsChild>
                <w:div w:id="918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Teder</dc:creator>
  <cp:keywords/>
  <dc:description/>
  <cp:lastModifiedBy>Villar Sikk</cp:lastModifiedBy>
  <cp:revision>2</cp:revision>
  <dcterms:created xsi:type="dcterms:W3CDTF">2023-10-08T10:28:00Z</dcterms:created>
  <dcterms:modified xsi:type="dcterms:W3CDTF">2023-10-08T10:28:00Z</dcterms:modified>
</cp:coreProperties>
</file>