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025F" w14:textId="705D881C" w:rsidR="00F07591" w:rsidRPr="00617113" w:rsidRDefault="00F07591" w:rsidP="00F0759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7113">
        <w:rPr>
          <w:rFonts w:ascii="Times New Roman" w:hAnsi="Times New Roman" w:cs="Times New Roman"/>
          <w:b/>
          <w:bCs/>
          <w:sz w:val="24"/>
          <w:szCs w:val="24"/>
        </w:rPr>
        <w:t xml:space="preserve">Valga Vallavalitsuse </w:t>
      </w:r>
      <w:r w:rsidR="0081044B" w:rsidRPr="00617113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BA4386" w:rsidRPr="00617113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1044B" w:rsidRPr="0061711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14B6B" w:rsidRPr="00617113">
        <w:rPr>
          <w:rFonts w:ascii="Times New Roman" w:hAnsi="Times New Roman" w:cs="Times New Roman"/>
          <w:b/>
          <w:bCs/>
          <w:sz w:val="24"/>
          <w:szCs w:val="24"/>
        </w:rPr>
        <w:t xml:space="preserve">.2023 </w:t>
      </w:r>
      <w:r w:rsidRPr="00617113">
        <w:rPr>
          <w:rFonts w:ascii="Times New Roman" w:hAnsi="Times New Roman" w:cs="Times New Roman"/>
          <w:b/>
          <w:bCs/>
          <w:sz w:val="24"/>
          <w:szCs w:val="24"/>
        </w:rPr>
        <w:t>istung</w:t>
      </w:r>
    </w:p>
    <w:p w14:paraId="01A050BA" w14:textId="4F3B9F65" w:rsidR="00853EB3" w:rsidRPr="00617113" w:rsidRDefault="00853EB3" w:rsidP="00B63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7113">
        <w:rPr>
          <w:rStyle w:val="markedconten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Muuta</w:t>
      </w:r>
      <w:r w:rsidRPr="00617113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Valga Lasteaed </w:t>
      </w:r>
      <w:proofErr w:type="spellStart"/>
      <w:r w:rsidRPr="00617113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Kasek</w:t>
      </w:r>
      <w:proofErr w:type="spellEnd"/>
      <w:r w:rsidRPr="00617113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hoolekogu 2022/2023. õppeaasta Sinilille rühma lapsevanemate </w:t>
      </w:r>
      <w:r w:rsidR="00B71987" w:rsidRPr="00617113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esindaja. Uus esindaja on Marina </w:t>
      </w:r>
      <w:proofErr w:type="spellStart"/>
      <w:r w:rsidR="00B71987" w:rsidRPr="00617113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Kisljakova</w:t>
      </w:r>
      <w:proofErr w:type="spellEnd"/>
      <w:r w:rsidR="00B71987" w:rsidRPr="00617113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ED81559" w14:textId="0BBC1F7B" w:rsidR="00B71987" w:rsidRPr="00617113" w:rsidRDefault="00B71987" w:rsidP="00B63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711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Kinnitada</w:t>
      </w:r>
      <w:r w:rsidRPr="0061711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74EA8" w:rsidRPr="00971597">
        <w:rPr>
          <w:rStyle w:val="markedcontent"/>
          <w:rFonts w:ascii="Times New Roman" w:hAnsi="Times New Roman" w:cs="Times New Roman"/>
          <w:sz w:val="24"/>
          <w:szCs w:val="24"/>
        </w:rPr>
        <w:t xml:space="preserve">kogukonna arengu </w:t>
      </w:r>
      <w:r w:rsidRPr="00617113">
        <w:rPr>
          <w:rStyle w:val="markedcontent"/>
          <w:rFonts w:ascii="Times New Roman" w:hAnsi="Times New Roman" w:cs="Times New Roman"/>
          <w:sz w:val="24"/>
          <w:szCs w:val="24"/>
        </w:rPr>
        <w:t xml:space="preserve">projektitoetuse taotlusvoorude toetussummad alljärgnevalt: </w:t>
      </w:r>
      <w:r w:rsidRPr="00617113">
        <w:rPr>
          <w:rFonts w:ascii="Times New Roman" w:hAnsi="Times New Roman" w:cs="Times New Roman"/>
          <w:sz w:val="24"/>
          <w:szCs w:val="24"/>
        </w:rPr>
        <w:br/>
      </w:r>
      <w:r w:rsidRPr="00617113">
        <w:rPr>
          <w:rStyle w:val="markedcontent"/>
          <w:rFonts w:ascii="Times New Roman" w:hAnsi="Times New Roman" w:cs="Times New Roman"/>
          <w:sz w:val="24"/>
          <w:szCs w:val="24"/>
        </w:rPr>
        <w:t>I taotlusvoor – 6000 eurot</w:t>
      </w:r>
      <w:r w:rsidR="00E94F5F" w:rsidRPr="0061711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617113">
        <w:rPr>
          <w:rStyle w:val="markedcontent"/>
          <w:rFonts w:ascii="Times New Roman" w:hAnsi="Times New Roman" w:cs="Times New Roman"/>
          <w:sz w:val="24"/>
          <w:szCs w:val="24"/>
        </w:rPr>
        <w:t>II taotlusvoor – 7900 eurot</w:t>
      </w:r>
      <w:r w:rsidR="00E94F5F" w:rsidRPr="0061711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617113">
        <w:rPr>
          <w:rStyle w:val="markedcontent"/>
          <w:rFonts w:ascii="Times New Roman" w:hAnsi="Times New Roman" w:cs="Times New Roman"/>
          <w:sz w:val="24"/>
          <w:szCs w:val="24"/>
        </w:rPr>
        <w:t>III taotlusvoor – 7900 eurot</w:t>
      </w:r>
      <w:r w:rsidR="00E94F5F" w:rsidRPr="00617113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617113">
        <w:rPr>
          <w:rStyle w:val="markedcontent"/>
          <w:rFonts w:ascii="Times New Roman" w:hAnsi="Times New Roman" w:cs="Times New Roman"/>
          <w:sz w:val="24"/>
          <w:szCs w:val="24"/>
        </w:rPr>
        <w:t>IV taotlusvoor – 7900 eurot</w:t>
      </w:r>
      <w:r w:rsidR="00E94F5F" w:rsidRPr="00617113">
        <w:rPr>
          <w:rStyle w:val="markedcontent"/>
          <w:rFonts w:ascii="Times New Roman" w:hAnsi="Times New Roman" w:cs="Times New Roman"/>
          <w:sz w:val="24"/>
          <w:szCs w:val="24"/>
        </w:rPr>
        <w:t xml:space="preserve"> ja</w:t>
      </w:r>
      <w:r w:rsidR="00E94F5F" w:rsidRPr="00617113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k</w:t>
      </w:r>
      <w:r w:rsidRPr="00617113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innitada kogukonnakomisjoni halduskuludeks, külavanemate ja kogukonna võrgustiku arendamiseks ning kogukonna </w:t>
      </w:r>
      <w:proofErr w:type="spellStart"/>
      <w:r w:rsidRPr="00617113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ühis</w:t>
      </w:r>
      <w:proofErr w:type="spellEnd"/>
      <w:r w:rsidRPr="00617113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- ja maineprojektideks 2300 eurot.</w:t>
      </w:r>
    </w:p>
    <w:p w14:paraId="6402E222" w14:textId="3DE27324" w:rsidR="00E94F5F" w:rsidRPr="00617113" w:rsidRDefault="00B71987" w:rsidP="00B63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7113">
        <w:rPr>
          <w:rStyle w:val="markedcontent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Kehtestada</w:t>
      </w:r>
      <w:r w:rsidRPr="00617113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Valga valla eelarvest makstava huvihariduse ja huvitegevuse toetuse määraks </w:t>
      </w:r>
      <w:r w:rsidR="00E94F5F" w:rsidRPr="00617113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2023. aasta I, II ja IV kvartalis ühe noore kohta</w:t>
      </w:r>
      <w:r w:rsidR="00E94F5F" w:rsidRPr="006171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7113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väljaspool Valga linna piirkonda elavale noorele kuni 150 eurot ja lasterikka pere õppurile, kelle elukoht asub Valga linna</w:t>
      </w:r>
      <w:r w:rsidR="00A912CB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617113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kuni 45 eurot. </w:t>
      </w:r>
    </w:p>
    <w:p w14:paraId="5BB8F86C" w14:textId="56DA66D0" w:rsidR="0081044B" w:rsidRPr="00617113" w:rsidRDefault="00B63922" w:rsidP="00B639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7113">
        <w:rPr>
          <w:rFonts w:ascii="Times New Roman" w:hAnsi="Times New Roman" w:cs="Times New Roman"/>
          <w:b/>
          <w:bCs/>
          <w:sz w:val="24"/>
          <w:szCs w:val="24"/>
        </w:rPr>
        <w:t>Väljastada</w:t>
      </w:r>
      <w:r w:rsidRPr="00617113">
        <w:rPr>
          <w:rFonts w:ascii="Times New Roman" w:hAnsi="Times New Roman" w:cs="Times New Roman"/>
          <w:sz w:val="24"/>
          <w:szCs w:val="24"/>
        </w:rPr>
        <w:t xml:space="preserve"> kasutusluba </w:t>
      </w:r>
      <w:proofErr w:type="spellStart"/>
      <w:r w:rsidRPr="00617113">
        <w:rPr>
          <w:rFonts w:ascii="Times New Roman" w:hAnsi="Times New Roman" w:cs="Times New Roman"/>
          <w:sz w:val="24"/>
          <w:szCs w:val="24"/>
        </w:rPr>
        <w:t>Käägimäe</w:t>
      </w:r>
      <w:proofErr w:type="spellEnd"/>
      <w:r w:rsidRPr="00617113">
        <w:rPr>
          <w:rFonts w:ascii="Times New Roman" w:hAnsi="Times New Roman" w:cs="Times New Roman"/>
          <w:sz w:val="24"/>
          <w:szCs w:val="24"/>
        </w:rPr>
        <w:t xml:space="preserve"> päikeseelektrijaamale ja</w:t>
      </w:r>
      <w:r w:rsidR="0081044B" w:rsidRPr="006171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Petseri tn 30 kinnistul asuvale elamule.</w:t>
      </w:r>
    </w:p>
    <w:p w14:paraId="11426D4A" w14:textId="481F9A5C" w:rsidR="00E74675" w:rsidRPr="00617113" w:rsidRDefault="00E94F5F" w:rsidP="00B6392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11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Kehtestada</w:t>
      </w:r>
      <w:r w:rsidRPr="00617113">
        <w:rPr>
          <w:rStyle w:val="markedcontent"/>
          <w:rFonts w:ascii="Times New Roman" w:hAnsi="Times New Roman" w:cs="Times New Roman"/>
          <w:sz w:val="24"/>
          <w:szCs w:val="24"/>
        </w:rPr>
        <w:t xml:space="preserve"> alates 13. märtsist 2023 teede kahjustamise vältimiseks Valga valla kohalikel teedel koormuspiirang 7 tonni.</w:t>
      </w:r>
    </w:p>
    <w:p w14:paraId="654D32BD" w14:textId="02EB2079" w:rsidR="00E74675" w:rsidRPr="00617113" w:rsidRDefault="00E74675" w:rsidP="00B63922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11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Määrata</w:t>
      </w:r>
      <w:r w:rsidRPr="006171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Valga maakonnas Valga vallas </w:t>
      </w:r>
      <w:proofErr w:type="spellStart"/>
      <w:r w:rsidRPr="00617113">
        <w:rPr>
          <w:rFonts w:ascii="Times New Roman" w:hAnsi="Times New Roman" w:cs="Times New Roman"/>
          <w:sz w:val="24"/>
          <w:szCs w:val="24"/>
          <w:shd w:val="clear" w:color="auto" w:fill="FFFFFF"/>
        </w:rPr>
        <w:t>Valtina</w:t>
      </w:r>
      <w:proofErr w:type="spellEnd"/>
      <w:r w:rsidRPr="006171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külas asuvale teele kohanimeks </w:t>
      </w:r>
      <w:proofErr w:type="spellStart"/>
      <w:r w:rsidRPr="00617113">
        <w:rPr>
          <w:rFonts w:ascii="Times New Roman" w:hAnsi="Times New Roman" w:cs="Times New Roman"/>
          <w:sz w:val="24"/>
          <w:szCs w:val="24"/>
          <w:shd w:val="clear" w:color="auto" w:fill="FFFFFF"/>
        </w:rPr>
        <w:t>Patupera</w:t>
      </w:r>
      <w:proofErr w:type="spellEnd"/>
      <w:r w:rsidRPr="006171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tee.</w:t>
      </w:r>
    </w:p>
    <w:p w14:paraId="30FA0E37" w14:textId="7D11D7E9" w:rsidR="00365B32" w:rsidRPr="00617113" w:rsidRDefault="00B63922" w:rsidP="00365B32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61711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Võõrandada</w:t>
      </w:r>
      <w:r w:rsidRPr="00617113">
        <w:rPr>
          <w:rStyle w:val="markedcontent"/>
          <w:rFonts w:ascii="Times New Roman" w:hAnsi="Times New Roman" w:cs="Times New Roman"/>
          <w:sz w:val="24"/>
          <w:szCs w:val="24"/>
        </w:rPr>
        <w:t xml:space="preserve"> avaliku enampakkumise korras järgmine vallale kuuluv vara:</w:t>
      </w:r>
      <w:r w:rsidRPr="00617113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3C0F50B9" w14:textId="4390FE66" w:rsidR="00365B32" w:rsidRPr="00617113" w:rsidRDefault="00B63922" w:rsidP="00365B32">
      <w:pPr>
        <w:pStyle w:val="Loendilik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113">
        <w:rPr>
          <w:rStyle w:val="markedcontent"/>
          <w:rFonts w:ascii="Times New Roman" w:hAnsi="Times New Roman" w:cs="Times New Roman"/>
          <w:sz w:val="24"/>
          <w:szCs w:val="24"/>
        </w:rPr>
        <w:t>korteriomand J</w:t>
      </w:r>
      <w:r w:rsidR="00617113">
        <w:rPr>
          <w:rStyle w:val="markedcontent"/>
          <w:rFonts w:ascii="Times New Roman" w:hAnsi="Times New Roman" w:cs="Times New Roman"/>
          <w:sz w:val="24"/>
          <w:szCs w:val="24"/>
        </w:rPr>
        <w:t>ulius</w:t>
      </w:r>
      <w:r w:rsidRPr="00617113">
        <w:rPr>
          <w:rStyle w:val="markedcontent"/>
          <w:rFonts w:ascii="Times New Roman" w:hAnsi="Times New Roman" w:cs="Times New Roman"/>
          <w:sz w:val="24"/>
          <w:szCs w:val="24"/>
        </w:rPr>
        <w:t xml:space="preserve"> Kuperjanovi tn 3a-26, Valga linn, Valga vald, alghinnaga 15 000 eurot, tagatisraha 1500 eurot; </w:t>
      </w:r>
    </w:p>
    <w:p w14:paraId="6F027CA6" w14:textId="2C7C76D5" w:rsidR="00365B32" w:rsidRPr="00617113" w:rsidRDefault="00B63922" w:rsidP="00365B32">
      <w:pPr>
        <w:pStyle w:val="Loendilik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113">
        <w:rPr>
          <w:rStyle w:val="markedcontent"/>
          <w:rFonts w:ascii="Times New Roman" w:hAnsi="Times New Roman" w:cs="Times New Roman"/>
          <w:sz w:val="24"/>
          <w:szCs w:val="24"/>
        </w:rPr>
        <w:t xml:space="preserve">korteriomand Kungla tn 17-5, Valga linn, Valga vald, alghinnaga 2500 eurot, tagatisraha 250 eurot; </w:t>
      </w:r>
    </w:p>
    <w:p w14:paraId="3806556D" w14:textId="77777777" w:rsidR="00365B32" w:rsidRPr="00617113" w:rsidRDefault="00B63922" w:rsidP="00365B32">
      <w:pPr>
        <w:pStyle w:val="Loendilik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113">
        <w:rPr>
          <w:rStyle w:val="markedcontent"/>
          <w:rFonts w:ascii="Times New Roman" w:hAnsi="Times New Roman" w:cs="Times New Roman"/>
          <w:sz w:val="24"/>
          <w:szCs w:val="24"/>
        </w:rPr>
        <w:t xml:space="preserve">korteriomand Tehnika tn 5-2, Valga linn, alghinnaga 2500 eurot, tagatisraha 250 eurot; </w:t>
      </w:r>
    </w:p>
    <w:p w14:paraId="4113BC40" w14:textId="716945E2" w:rsidR="0081044B" w:rsidRPr="00617113" w:rsidRDefault="00B63922" w:rsidP="00365B32">
      <w:pPr>
        <w:pStyle w:val="Loendilik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113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kinnistu </w:t>
      </w:r>
      <w:r w:rsidR="00617113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Pr="00617113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oosi tn 10b, Tsirguliina alevik, Valga vald, kinnistu suurus 1290 m</w:t>
      </w:r>
      <w:r w:rsidRPr="00617113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617113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, kasutusotstarve elamumaa alghinnaga 1500 eurot, tagatisraha 150 eurot.</w:t>
      </w:r>
    </w:p>
    <w:p w14:paraId="0F98938B" w14:textId="01A584A0" w:rsidR="00365B32" w:rsidRPr="00617113" w:rsidRDefault="00853EB3" w:rsidP="00B63922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61711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Anda</w:t>
      </w:r>
      <w:r w:rsidRPr="00617113">
        <w:rPr>
          <w:rStyle w:val="markedcontent"/>
          <w:rFonts w:ascii="Times New Roman" w:hAnsi="Times New Roman" w:cs="Times New Roman"/>
          <w:sz w:val="24"/>
          <w:szCs w:val="24"/>
        </w:rPr>
        <w:t xml:space="preserve"> eelläbirääkimistega pakkumise korras kasutusse Valga vallale kuuluvas hoones</w:t>
      </w:r>
      <w:r w:rsidR="00365B32" w:rsidRPr="00617113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617113">
        <w:rPr>
          <w:rStyle w:val="markedcontent"/>
          <w:rFonts w:ascii="Times New Roman" w:hAnsi="Times New Roman" w:cs="Times New Roman"/>
          <w:sz w:val="24"/>
          <w:szCs w:val="24"/>
        </w:rPr>
        <w:t>asukohaga Kungla tn 12, Valga linn asuvad ruumid nr 103</w:t>
      </w:r>
      <w:r w:rsidR="00617113" w:rsidRPr="00617113">
        <w:rPr>
          <w:rStyle w:val="markedcontent"/>
          <w:rFonts w:ascii="Times New Roman" w:hAnsi="Times New Roman" w:cs="Times New Roman"/>
          <w:sz w:val="24"/>
          <w:szCs w:val="24"/>
        </w:rPr>
        <w:t>−</w:t>
      </w:r>
      <w:r w:rsidRPr="00617113">
        <w:rPr>
          <w:rStyle w:val="markedcontent"/>
          <w:rFonts w:ascii="Times New Roman" w:hAnsi="Times New Roman" w:cs="Times New Roman"/>
          <w:sz w:val="24"/>
          <w:szCs w:val="24"/>
        </w:rPr>
        <w:t>108 ja 110</w:t>
      </w:r>
      <w:r w:rsidR="00617113" w:rsidRPr="00617113">
        <w:rPr>
          <w:rStyle w:val="markedcontent"/>
          <w:rFonts w:ascii="Times New Roman" w:hAnsi="Times New Roman" w:cs="Times New Roman"/>
          <w:sz w:val="24"/>
          <w:szCs w:val="24"/>
        </w:rPr>
        <w:t>−</w:t>
      </w:r>
      <w:r w:rsidRPr="00617113">
        <w:rPr>
          <w:rStyle w:val="markedcontent"/>
          <w:rFonts w:ascii="Times New Roman" w:hAnsi="Times New Roman" w:cs="Times New Roman"/>
          <w:sz w:val="24"/>
          <w:szCs w:val="24"/>
        </w:rPr>
        <w:t>114, üldpinnaga 182,3</w:t>
      </w:r>
      <w:r w:rsidR="00617113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617113">
        <w:rPr>
          <w:rStyle w:val="markedcontent"/>
          <w:rFonts w:ascii="Times New Roman" w:hAnsi="Times New Roman" w:cs="Times New Roman"/>
          <w:sz w:val="24"/>
          <w:szCs w:val="24"/>
        </w:rPr>
        <w:t>m</w:t>
      </w:r>
      <w:r w:rsidRPr="00617113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17113">
        <w:rPr>
          <w:rStyle w:val="markedcontent"/>
          <w:rFonts w:ascii="Times New Roman" w:hAnsi="Times New Roman" w:cs="Times New Roman"/>
          <w:sz w:val="24"/>
          <w:szCs w:val="24"/>
        </w:rPr>
        <w:t xml:space="preserve"> järgmistel tingimustel: </w:t>
      </w:r>
    </w:p>
    <w:p w14:paraId="1D9E3A39" w14:textId="6E66EABB" w:rsidR="00365B32" w:rsidRPr="00617113" w:rsidRDefault="00853EB3" w:rsidP="00365B32">
      <w:pPr>
        <w:pStyle w:val="Loendilik"/>
        <w:numPr>
          <w:ilvl w:val="0"/>
          <w:numId w:val="14"/>
        </w:num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617113">
        <w:rPr>
          <w:rStyle w:val="markedcontent"/>
          <w:rFonts w:ascii="Times New Roman" w:hAnsi="Times New Roman" w:cs="Times New Roman"/>
          <w:sz w:val="24"/>
          <w:szCs w:val="24"/>
        </w:rPr>
        <w:t xml:space="preserve">päevaste ja ööpäevaringsete sotsiaalteenuste osutamine puuetega ja erivajadustega täisealistele isikutele; </w:t>
      </w:r>
    </w:p>
    <w:p w14:paraId="6C879BB0" w14:textId="4DF46954" w:rsidR="00853EB3" w:rsidRPr="00617113" w:rsidRDefault="00853EB3" w:rsidP="00365B32">
      <w:pPr>
        <w:pStyle w:val="Loendilik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7113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üüri alghind 2,5 eurot ühe ruutmeetri eest kuus, millele lisanduvad kõrvalkulud; </w:t>
      </w:r>
      <w:r w:rsidRPr="00617113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kasutusse andmise tähtaeg 5 aastat arvates lepingu sõlmimisest.</w:t>
      </w:r>
      <w:r w:rsidRPr="00617113">
        <w:rPr>
          <w:rStyle w:val="markedcontent"/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5F647970" w14:textId="588BEF25" w:rsidR="00E74675" w:rsidRPr="00617113" w:rsidRDefault="00E74675" w:rsidP="00585A9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17113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E74675" w:rsidRPr="00617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78E"/>
    <w:multiLevelType w:val="hybridMultilevel"/>
    <w:tmpl w:val="33C2F4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4876"/>
    <w:multiLevelType w:val="hybridMultilevel"/>
    <w:tmpl w:val="2648FBD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36C09"/>
    <w:multiLevelType w:val="hybridMultilevel"/>
    <w:tmpl w:val="43A6C63C"/>
    <w:lvl w:ilvl="0" w:tplc="CBE6E4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3091"/>
    <w:multiLevelType w:val="hybridMultilevel"/>
    <w:tmpl w:val="E83272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17B55"/>
    <w:multiLevelType w:val="hybridMultilevel"/>
    <w:tmpl w:val="7128A92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551E0"/>
    <w:multiLevelType w:val="hybridMultilevel"/>
    <w:tmpl w:val="ECC629D8"/>
    <w:lvl w:ilvl="0" w:tplc="E9B08326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5551A6"/>
    <w:multiLevelType w:val="hybridMultilevel"/>
    <w:tmpl w:val="0A9080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323F7"/>
    <w:multiLevelType w:val="hybridMultilevel"/>
    <w:tmpl w:val="CAE8BD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81764"/>
    <w:multiLevelType w:val="hybridMultilevel"/>
    <w:tmpl w:val="29C4A3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E606F"/>
    <w:multiLevelType w:val="hybridMultilevel"/>
    <w:tmpl w:val="297A8F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56AB3"/>
    <w:multiLevelType w:val="hybridMultilevel"/>
    <w:tmpl w:val="93AA550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D0CE5"/>
    <w:multiLevelType w:val="hybridMultilevel"/>
    <w:tmpl w:val="D648222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941752">
    <w:abstractNumId w:val="9"/>
  </w:num>
  <w:num w:numId="2" w16cid:durableId="4837413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9111306">
    <w:abstractNumId w:val="5"/>
  </w:num>
  <w:num w:numId="4" w16cid:durableId="7809270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265565">
    <w:abstractNumId w:val="10"/>
  </w:num>
  <w:num w:numId="6" w16cid:durableId="1791127215">
    <w:abstractNumId w:val="1"/>
  </w:num>
  <w:num w:numId="7" w16cid:durableId="988289155">
    <w:abstractNumId w:val="3"/>
  </w:num>
  <w:num w:numId="8" w16cid:durableId="680353972">
    <w:abstractNumId w:val="4"/>
  </w:num>
  <w:num w:numId="9" w16cid:durableId="474176470">
    <w:abstractNumId w:val="11"/>
  </w:num>
  <w:num w:numId="10" w16cid:durableId="2003118210">
    <w:abstractNumId w:val="7"/>
  </w:num>
  <w:num w:numId="11" w16cid:durableId="756755725">
    <w:abstractNumId w:val="0"/>
  </w:num>
  <w:num w:numId="12" w16cid:durableId="594556156">
    <w:abstractNumId w:val="2"/>
  </w:num>
  <w:num w:numId="13" w16cid:durableId="1571306438">
    <w:abstractNumId w:val="8"/>
  </w:num>
  <w:num w:numId="14" w16cid:durableId="278610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2B"/>
    <w:rsid w:val="00011E7B"/>
    <w:rsid w:val="00033398"/>
    <w:rsid w:val="000A2B84"/>
    <w:rsid w:val="000B56CB"/>
    <w:rsid w:val="000C6B8E"/>
    <w:rsid w:val="00113632"/>
    <w:rsid w:val="00127F49"/>
    <w:rsid w:val="00141111"/>
    <w:rsid w:val="00142673"/>
    <w:rsid w:val="00186F74"/>
    <w:rsid w:val="001957CF"/>
    <w:rsid w:val="001D00F6"/>
    <w:rsid w:val="001E6799"/>
    <w:rsid w:val="001F2F99"/>
    <w:rsid w:val="002369C9"/>
    <w:rsid w:val="00283EB7"/>
    <w:rsid w:val="002C1E94"/>
    <w:rsid w:val="002F6E9B"/>
    <w:rsid w:val="00354952"/>
    <w:rsid w:val="00357BC5"/>
    <w:rsid w:val="00365B32"/>
    <w:rsid w:val="00387804"/>
    <w:rsid w:val="003D53FC"/>
    <w:rsid w:val="004055CA"/>
    <w:rsid w:val="00414B6B"/>
    <w:rsid w:val="00556861"/>
    <w:rsid w:val="00571918"/>
    <w:rsid w:val="0057283C"/>
    <w:rsid w:val="00585A90"/>
    <w:rsid w:val="00590984"/>
    <w:rsid w:val="005C6C3D"/>
    <w:rsid w:val="005C6E9B"/>
    <w:rsid w:val="005E5772"/>
    <w:rsid w:val="0060052B"/>
    <w:rsid w:val="00617113"/>
    <w:rsid w:val="0067488D"/>
    <w:rsid w:val="006A33FE"/>
    <w:rsid w:val="006C668A"/>
    <w:rsid w:val="006D09EB"/>
    <w:rsid w:val="006E108E"/>
    <w:rsid w:val="00702EE7"/>
    <w:rsid w:val="00722A3E"/>
    <w:rsid w:val="00737A15"/>
    <w:rsid w:val="00750A6E"/>
    <w:rsid w:val="00790410"/>
    <w:rsid w:val="007B04BC"/>
    <w:rsid w:val="007C74B8"/>
    <w:rsid w:val="007F183A"/>
    <w:rsid w:val="0081044B"/>
    <w:rsid w:val="008153DF"/>
    <w:rsid w:val="0085387F"/>
    <w:rsid w:val="00853EB3"/>
    <w:rsid w:val="008A4288"/>
    <w:rsid w:val="008A730A"/>
    <w:rsid w:val="008C45A4"/>
    <w:rsid w:val="008E6237"/>
    <w:rsid w:val="00906245"/>
    <w:rsid w:val="00916AD9"/>
    <w:rsid w:val="009579CE"/>
    <w:rsid w:val="00965130"/>
    <w:rsid w:val="00967738"/>
    <w:rsid w:val="00971597"/>
    <w:rsid w:val="00974437"/>
    <w:rsid w:val="0098091C"/>
    <w:rsid w:val="00983FBD"/>
    <w:rsid w:val="009D6849"/>
    <w:rsid w:val="00A02A50"/>
    <w:rsid w:val="00A36994"/>
    <w:rsid w:val="00A4447F"/>
    <w:rsid w:val="00A4707A"/>
    <w:rsid w:val="00A7544A"/>
    <w:rsid w:val="00A912CB"/>
    <w:rsid w:val="00AC2C80"/>
    <w:rsid w:val="00AD51D4"/>
    <w:rsid w:val="00AD7DF6"/>
    <w:rsid w:val="00AF302A"/>
    <w:rsid w:val="00B02C28"/>
    <w:rsid w:val="00B24CBD"/>
    <w:rsid w:val="00B444D7"/>
    <w:rsid w:val="00B63922"/>
    <w:rsid w:val="00B71987"/>
    <w:rsid w:val="00B83AD2"/>
    <w:rsid w:val="00BA4386"/>
    <w:rsid w:val="00BB7C72"/>
    <w:rsid w:val="00BC1925"/>
    <w:rsid w:val="00BD716D"/>
    <w:rsid w:val="00BE264A"/>
    <w:rsid w:val="00BE538D"/>
    <w:rsid w:val="00C80D2D"/>
    <w:rsid w:val="00C8298B"/>
    <w:rsid w:val="00C92C64"/>
    <w:rsid w:val="00CC1543"/>
    <w:rsid w:val="00D34F75"/>
    <w:rsid w:val="00D40567"/>
    <w:rsid w:val="00D46A54"/>
    <w:rsid w:val="00D74511"/>
    <w:rsid w:val="00DE1470"/>
    <w:rsid w:val="00E17E29"/>
    <w:rsid w:val="00E61702"/>
    <w:rsid w:val="00E74675"/>
    <w:rsid w:val="00E94F5F"/>
    <w:rsid w:val="00EA556C"/>
    <w:rsid w:val="00EE550A"/>
    <w:rsid w:val="00F027E6"/>
    <w:rsid w:val="00F07591"/>
    <w:rsid w:val="00F254F3"/>
    <w:rsid w:val="00F40F94"/>
    <w:rsid w:val="00F74EA8"/>
    <w:rsid w:val="00F80A47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DCE5"/>
  <w15:chartTrackingRefBased/>
  <w15:docId w15:val="{7860A2BF-561F-45C1-9473-FBBB590A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0052B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60052B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60052B"/>
    <w:rPr>
      <w:color w:val="954F72" w:themeColor="followedHyperlink"/>
      <w:u w:val="single"/>
    </w:rPr>
  </w:style>
  <w:style w:type="character" w:customStyle="1" w:styleId="normaltextrun">
    <w:name w:val="normaltextrun"/>
    <w:basedOn w:val="Liguvaikefont"/>
    <w:rsid w:val="00D74511"/>
  </w:style>
  <w:style w:type="character" w:customStyle="1" w:styleId="eop">
    <w:name w:val="eop"/>
    <w:basedOn w:val="Liguvaikefont"/>
    <w:rsid w:val="00D74511"/>
  </w:style>
  <w:style w:type="character" w:styleId="Kommentaariviide">
    <w:name w:val="annotation reference"/>
    <w:basedOn w:val="Liguvaikefont"/>
    <w:uiPriority w:val="99"/>
    <w:semiHidden/>
    <w:unhideWhenUsed/>
    <w:rsid w:val="000A2B8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A2B8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A2B8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A2B8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A2B84"/>
    <w:rPr>
      <w:b/>
      <w:bCs/>
      <w:sz w:val="20"/>
      <w:szCs w:val="20"/>
    </w:rPr>
  </w:style>
  <w:style w:type="character" w:customStyle="1" w:styleId="markedcontent">
    <w:name w:val="markedcontent"/>
    <w:basedOn w:val="Liguvaikefont"/>
    <w:rsid w:val="00B83AD2"/>
  </w:style>
  <w:style w:type="paragraph" w:styleId="Redaktsioon">
    <w:name w:val="Revision"/>
    <w:hidden/>
    <w:uiPriority w:val="99"/>
    <w:semiHidden/>
    <w:rsid w:val="00A91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Liina Pettai</cp:lastModifiedBy>
  <cp:revision>2</cp:revision>
  <dcterms:created xsi:type="dcterms:W3CDTF">2023-03-06T10:41:00Z</dcterms:created>
  <dcterms:modified xsi:type="dcterms:W3CDTF">2023-03-06T10:41:00Z</dcterms:modified>
</cp:coreProperties>
</file>