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1063" w14:textId="77777777" w:rsidR="00697600" w:rsidRDefault="00B25288" w:rsidP="3FED8E75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>+ logod</w:t>
      </w:r>
    </w:p>
    <w:p w14:paraId="69FF0719" w14:textId="61586C99" w:rsidR="3FED8E75" w:rsidRDefault="3FED8E75" w:rsidP="3FED8E75">
      <w:pPr>
        <w:rPr>
          <w:rFonts w:ascii="Times New Roman" w:eastAsia="Times New Roman" w:hAnsi="Times New Roman" w:cs="Times New Roman"/>
          <w:sz w:val="32"/>
          <w:szCs w:val="32"/>
        </w:rPr>
      </w:pPr>
      <w:r w:rsidRPr="3FED8E75">
        <w:rPr>
          <w:rFonts w:ascii="Times New Roman" w:eastAsia="Times New Roman" w:hAnsi="Times New Roman" w:cs="Times New Roman"/>
          <w:sz w:val="32"/>
          <w:szCs w:val="32"/>
        </w:rPr>
        <w:t>LISA 2</w:t>
      </w:r>
    </w:p>
    <w:p w14:paraId="08453AC2" w14:textId="238DD056" w:rsidR="166D9B2D" w:rsidRDefault="2B9F9D54" w:rsidP="2B9F9D54">
      <w:pPr>
        <w:rPr>
          <w:rFonts w:ascii="Times New Roman" w:eastAsia="Times New Roman" w:hAnsi="Times New Roman" w:cs="Times New Roman"/>
          <w:color w:val="124F1A" w:themeColor="accent3" w:themeShade="BF"/>
          <w:sz w:val="24"/>
          <w:szCs w:val="24"/>
        </w:rPr>
      </w:pPr>
      <w:r w:rsidRPr="2B9F9D54">
        <w:rPr>
          <w:rFonts w:ascii="Times New Roman" w:eastAsia="Times New Roman" w:hAnsi="Times New Roman" w:cs="Times New Roman"/>
          <w:color w:val="3A7C22" w:themeColor="accent6" w:themeShade="BF"/>
          <w:sz w:val="32"/>
          <w:szCs w:val="32"/>
        </w:rPr>
        <w:t>Valga valla haridusstrateegia 2024–2027 tegevuskava</w:t>
      </w:r>
      <w:r w:rsidR="166D9B2D">
        <w:tab/>
      </w:r>
      <w:r w:rsidR="166D9B2D">
        <w:tab/>
      </w:r>
      <w:r w:rsidR="166D9B2D">
        <w:tab/>
      </w:r>
      <w:r w:rsidR="166D9B2D">
        <w:tab/>
      </w:r>
      <w:r w:rsidR="166D9B2D">
        <w:tab/>
      </w:r>
      <w:r w:rsidR="166D9B2D">
        <w:tab/>
      </w:r>
    </w:p>
    <w:p w14:paraId="4DB9AD00" w14:textId="4DEC4CD0" w:rsidR="166D9B2D" w:rsidRDefault="166D9B2D" w:rsidP="166D9B2D"/>
    <w:tbl>
      <w:tblPr>
        <w:tblStyle w:val="Kontuurtabel"/>
        <w:tblW w:w="13410" w:type="dxa"/>
        <w:tblLook w:val="04A0" w:firstRow="1" w:lastRow="0" w:firstColumn="1" w:lastColumn="0" w:noHBand="0" w:noVBand="1"/>
      </w:tblPr>
      <w:tblGrid>
        <w:gridCol w:w="864"/>
        <w:gridCol w:w="7191"/>
        <w:gridCol w:w="3349"/>
        <w:gridCol w:w="2006"/>
      </w:tblGrid>
      <w:tr w:rsidR="00B76A42" w14:paraId="7882B3D1" w14:textId="77777777" w:rsidTr="2B9F9D54">
        <w:trPr>
          <w:trHeight w:val="384"/>
        </w:trPr>
        <w:tc>
          <w:tcPr>
            <w:tcW w:w="864" w:type="dxa"/>
            <w:shd w:val="clear" w:color="auto" w:fill="124F1A" w:themeFill="accent3" w:themeFillShade="BF"/>
          </w:tcPr>
          <w:p w14:paraId="75B7AB01" w14:textId="12D0D5F8" w:rsidR="00A9529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124F1A" w:themeFill="accent3" w:themeFillShade="BF"/>
          </w:tcPr>
          <w:p w14:paraId="22283336" w14:textId="6B78308F" w:rsidR="00A9529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Tegevusprogramm/meede/tegevus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124F1A" w:themeFill="accent3" w:themeFillShade="BF"/>
          </w:tcPr>
          <w:p w14:paraId="15A0A141" w14:textId="6E9E9096" w:rsidR="00A9529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2006" w:type="dxa"/>
            <w:shd w:val="clear" w:color="auto" w:fill="124F1A" w:themeFill="accent3" w:themeFillShade="BF"/>
          </w:tcPr>
          <w:p w14:paraId="4E56F1AF" w14:textId="5F945A11" w:rsidR="00A9529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Vastutaja</w:t>
            </w:r>
          </w:p>
        </w:tc>
      </w:tr>
      <w:tr w:rsidR="00B76A42" w14:paraId="45BE79BE" w14:textId="77777777" w:rsidTr="2B9F9D54">
        <w:trPr>
          <w:trHeight w:val="384"/>
        </w:trPr>
        <w:tc>
          <w:tcPr>
            <w:tcW w:w="864" w:type="dxa"/>
          </w:tcPr>
          <w:p w14:paraId="3314C59B" w14:textId="1BE3F71E" w:rsidR="00A95293" w:rsidRPr="00532EBE" w:rsidRDefault="166D9B2D" w:rsidP="166D9B2D">
            <w:pPr>
              <w:rPr>
                <w:rFonts w:ascii="Times New Roman" w:eastAsia="Times New Roman" w:hAnsi="Times New Roman" w:cs="Times New Roman"/>
                <w:color w:val="47D459" w:themeColor="accent3" w:themeTint="99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7191" w:type="dxa"/>
            <w:tcBorders>
              <w:right w:val="nil"/>
            </w:tcBorders>
          </w:tcPr>
          <w:p w14:paraId="3EED87ED" w14:textId="717A5B9B" w:rsidR="00A95293" w:rsidRPr="00532EBE" w:rsidRDefault="3FED8E75" w:rsidP="166D9B2D">
            <w:pPr>
              <w:rPr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</w:rPr>
            </w:pPr>
            <w:r w:rsidRPr="3FED8E75">
              <w:rPr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</w:rPr>
              <w:t>Haridusvaldkonna ja noortega töötavate spetsialistide professionaalne areng ning järelkasv on tagatud.</w:t>
            </w:r>
          </w:p>
        </w:tc>
        <w:tc>
          <w:tcPr>
            <w:tcW w:w="3349" w:type="dxa"/>
            <w:tcBorders>
              <w:left w:val="nil"/>
              <w:bottom w:val="single" w:sz="4" w:space="0" w:color="auto"/>
              <w:right w:val="nil"/>
            </w:tcBorders>
          </w:tcPr>
          <w:p w14:paraId="2994DB86" w14:textId="77777777" w:rsidR="00A95293" w:rsidRPr="00532EBE" w:rsidRDefault="00A95293" w:rsidP="166D9B2D">
            <w:pPr>
              <w:rPr>
                <w:rFonts w:ascii="Times New Roman" w:eastAsia="Times New Roman" w:hAnsi="Times New Roman" w:cs="Times New Roman"/>
                <w:color w:val="47D459" w:themeColor="accent3" w:themeTint="99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14:paraId="4EB66145" w14:textId="77777777" w:rsidR="00A95293" w:rsidRPr="00532EBE" w:rsidRDefault="00A95293" w:rsidP="166D9B2D">
            <w:pPr>
              <w:rPr>
                <w:rFonts w:ascii="Times New Roman" w:eastAsia="Times New Roman" w:hAnsi="Times New Roman" w:cs="Times New Roman"/>
                <w:color w:val="47D459" w:themeColor="accent3" w:themeTint="99"/>
                <w:sz w:val="24"/>
                <w:szCs w:val="24"/>
              </w:rPr>
            </w:pPr>
          </w:p>
        </w:tc>
      </w:tr>
      <w:tr w:rsidR="00B76A42" w14:paraId="00576044" w14:textId="77777777" w:rsidTr="2B9F9D54">
        <w:trPr>
          <w:trHeight w:val="384"/>
        </w:trPr>
        <w:tc>
          <w:tcPr>
            <w:tcW w:w="864" w:type="dxa"/>
          </w:tcPr>
          <w:p w14:paraId="46F2F0F2" w14:textId="7BCC1274" w:rsidR="00A9529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71124DFA" w14:textId="0B908458" w:rsidR="00A95293" w:rsidRDefault="00532EBE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Haridusvaldkonna ja noortega töötavate spetsialistide ühtse tasustamise-, personali- ja koolituspoliitika </w:t>
            </w:r>
            <w:r w:rsidR="53BAD205"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väljatöötamine</w:t>
            </w: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428" w14:textId="3C599437" w:rsidR="00A95293" w:rsidRDefault="3FED8E75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2024–2025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44258DA" w14:textId="0DCA5A05" w:rsidR="00A9529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73B9D9FF" w14:textId="77777777" w:rsidTr="2B9F9D54">
        <w:trPr>
          <w:trHeight w:val="384"/>
        </w:trPr>
        <w:tc>
          <w:tcPr>
            <w:tcW w:w="864" w:type="dxa"/>
          </w:tcPr>
          <w:p w14:paraId="164DD238" w14:textId="48F909F7" w:rsidR="00A9529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4286639E" w14:textId="5AB9F78D" w:rsidR="00A95293" w:rsidRDefault="00532EBE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Haridusvaldkonna ja noortega töötavate spetsialistide ühtse tasustamise-, personali- ja koolituspoliitika rakendamine</w:t>
            </w:r>
            <w:r w:rsidR="001A3DB6"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222" w14:textId="42652994" w:rsidR="00A95293" w:rsidRDefault="3FED8E75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2026– ...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676B991" w14:textId="65F0E5A5" w:rsidR="00A9529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766EDE29" w14:textId="77777777" w:rsidTr="2B9F9D54">
        <w:trPr>
          <w:trHeight w:val="384"/>
        </w:trPr>
        <w:tc>
          <w:tcPr>
            <w:tcW w:w="864" w:type="dxa"/>
          </w:tcPr>
          <w:p w14:paraId="2511BC2E" w14:textId="392A793F" w:rsidR="00A9529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346CED2E" w14:textId="548D6159" w:rsidR="00A95293" w:rsidRDefault="00532EBE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Haridusvaldkonna ja noortega töötavate spetsialistide professionaalse arengu motivatsioonipaketi, sh vaimse- ja füüsilise tervise toetamise süsteemi väljatöötamine. 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971" w14:textId="3C857A16" w:rsidR="00A9529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6087FECD"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7C8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5A216869"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50F70862"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4DE8C8DE" w14:textId="4AED982D" w:rsidR="00A9529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6C338E7E" w14:textId="77777777" w:rsidTr="2B9F9D54">
        <w:trPr>
          <w:cantSplit/>
          <w:trHeight w:val="1161"/>
        </w:trPr>
        <w:tc>
          <w:tcPr>
            <w:tcW w:w="864" w:type="dxa"/>
          </w:tcPr>
          <w:p w14:paraId="3E69C662" w14:textId="4B066826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7AEC8047" w14:textId="46C8DD73" w:rsidR="00532EBE" w:rsidRDefault="00532EBE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Haridusvaldkonna ja noortega töötavate spetsialistide professionaalse arengu motivatsioonipaketi, sh vaimse- ja füüsilise tervise toetamise süsteemi rakendamine</w:t>
            </w:r>
            <w:r w:rsidR="001A3DB6"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0B3" w14:textId="083F3ED2" w:rsidR="00532EBE" w:rsidRDefault="25FB2B66" w:rsidP="2F7AC7EE">
            <w:pPr>
              <w:spacing w:line="259" w:lineRule="auto"/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A57C88">
              <w:rPr>
                <w:rFonts w:ascii="Times New Roman" w:eastAsia="Times New Roman" w:hAnsi="Times New Roman" w:cs="Times New Roman"/>
                <w:sz w:val="24"/>
                <w:szCs w:val="24"/>
              </w:rPr>
              <w:t>–…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3C30AFE0" w14:textId="0DCA5A05" w:rsidR="00532EBE" w:rsidRDefault="1489E13F" w:rsidP="1489E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  <w:p w14:paraId="3D6BD0BC" w14:textId="4E99D698" w:rsidR="00532EBE" w:rsidRDefault="00532EBE" w:rsidP="1489E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A42" w14:paraId="00C391EA" w14:textId="77777777" w:rsidTr="2B9F9D54">
        <w:trPr>
          <w:trHeight w:val="384"/>
        </w:trPr>
        <w:tc>
          <w:tcPr>
            <w:tcW w:w="864" w:type="dxa"/>
          </w:tcPr>
          <w:p w14:paraId="10EE5B95" w14:textId="0326FB43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233C1482" w14:textId="22FEFB4C" w:rsidR="00532EBE" w:rsidRDefault="00532EBE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Praktikavõimaluste kommunikeerimine ning võimaldamine 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6A3" w14:textId="7D225D1C" w:rsidR="00532EBE" w:rsidRDefault="52B7465A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</w:t>
            </w:r>
            <w:r w:rsidR="166D9B2D"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45E90298" w14:textId="0DCA5A05" w:rsidR="00532EBE" w:rsidRDefault="1489E13F" w:rsidP="1489E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  <w:p w14:paraId="016AFEF4" w14:textId="4E4E7E54" w:rsidR="00532EBE" w:rsidRDefault="00532EBE" w:rsidP="1489E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A42" w14:paraId="0FBB123C" w14:textId="77777777" w:rsidTr="2B9F9D54">
        <w:trPr>
          <w:trHeight w:val="961"/>
        </w:trPr>
        <w:tc>
          <w:tcPr>
            <w:tcW w:w="864" w:type="dxa"/>
          </w:tcPr>
          <w:p w14:paraId="69C1651F" w14:textId="2E9E83D9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3B51348F" w14:textId="6E68FE4E" w:rsidR="00532EBE" w:rsidRDefault="00532EBE" w:rsidP="166D9B2D">
            <w:pPr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Haridusvaldkonna ja noortega töötavate spetsialistide koolitusvajaduse ja -võimaluste kaardistamine, sh raamatukogude ja muuseumite töötajad. Toimib kord aastas, tulemusi kasutatakse järgmise aasta tegevuskava koostamisel.</w:t>
            </w:r>
            <w:r w:rsidRPr="166D9B2D">
              <w:rPr>
                <w:rStyle w:val="eop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648" w14:textId="7D225D1C" w:rsidR="00532EBE" w:rsidRDefault="71B229CF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5C69176B" w14:textId="14EBE461" w:rsidR="00532EBE" w:rsidRDefault="00532EBE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3B18D70" w14:textId="0DCA5A05" w:rsidR="00532EBE" w:rsidRDefault="1489E13F" w:rsidP="1489E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  <w:p w14:paraId="46B458AF" w14:textId="2E3E2CB6" w:rsidR="00532EBE" w:rsidRDefault="00532EBE" w:rsidP="1489E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A42" w14:paraId="54CF93A7" w14:textId="77777777" w:rsidTr="2B9F9D54">
        <w:trPr>
          <w:trHeight w:val="1260"/>
        </w:trPr>
        <w:tc>
          <w:tcPr>
            <w:tcW w:w="864" w:type="dxa"/>
          </w:tcPr>
          <w:p w14:paraId="16B7476A" w14:textId="064B47C9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103B6927" w14:textId="71666595" w:rsidR="00532EBE" w:rsidRDefault="00532EBE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Haridusvaldkonna ja noortega töötavate spetsialistide koolitamine koostöös Valgamaa Kutseõppekeskusega.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D4D1" w14:textId="40F4791A" w:rsidR="00532EBE" w:rsidRDefault="1489E13F" w:rsidP="1489E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324D26A0" w14:textId="75390DAC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Valgamaa Kutseõppekeskus, KOV, haridusasutused</w:t>
            </w:r>
          </w:p>
        </w:tc>
      </w:tr>
      <w:tr w:rsidR="00B76A42" w14:paraId="357E03EF" w14:textId="77777777" w:rsidTr="2B9F9D54">
        <w:trPr>
          <w:trHeight w:val="693"/>
        </w:trPr>
        <w:tc>
          <w:tcPr>
            <w:tcW w:w="864" w:type="dxa"/>
          </w:tcPr>
          <w:p w14:paraId="6AC23557" w14:textId="75CA5B16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7818C033"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378547D0" w14:textId="7E0FFDC8" w:rsidR="00532EBE" w:rsidRDefault="00532EBE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Töövarjutamine nii vallasiseselt, siseriiklikult kui rahvusvaheliselt.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C55" w14:textId="7D225D1C" w:rsidR="00532EBE" w:rsidRDefault="6D83CE4C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762790C6" w14:textId="6542DA66" w:rsidR="00532EBE" w:rsidRDefault="00532EBE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6E9E188" w14:textId="5BABED3E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30C67D19" w14:textId="77777777" w:rsidTr="2B9F9D54">
        <w:trPr>
          <w:trHeight w:val="384"/>
        </w:trPr>
        <w:tc>
          <w:tcPr>
            <w:tcW w:w="864" w:type="dxa"/>
          </w:tcPr>
          <w:p w14:paraId="6648D73E" w14:textId="08B502A1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3F74CBC1"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137645F6" w14:textId="5DFD0E25" w:rsidR="00532EBE" w:rsidRDefault="00532EBE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Õpetaja arenguvestluse vormi väljatöötamine ja rakendamine.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C45" w14:textId="542A29B8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48E9044D"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DFB242" w14:textId="6753EF89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2A272786" w14:textId="77777777" w:rsidTr="2B9F9D54">
        <w:trPr>
          <w:trHeight w:val="384"/>
        </w:trPr>
        <w:tc>
          <w:tcPr>
            <w:tcW w:w="864" w:type="dxa"/>
          </w:tcPr>
          <w:p w14:paraId="49B9E9DE" w14:textId="4D666453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7191" w:type="dxa"/>
            <w:tcBorders>
              <w:right w:val="nil"/>
            </w:tcBorders>
          </w:tcPr>
          <w:p w14:paraId="7C4DD5EB" w14:textId="7894251C" w:rsidR="00532EBE" w:rsidRDefault="00C13952" w:rsidP="166D9B2D">
            <w:pPr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shd w:val="clear" w:color="auto" w:fill="FFFFFF"/>
              </w:rPr>
              <w:t>Elukestev ettevõtlikkus ja ettevõtlusõppe on süsteemne ning järjepidevalt arendatud</w:t>
            </w:r>
            <w:r w:rsidRPr="166D9B2D">
              <w:rPr>
                <w:rStyle w:val="eop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49" w:type="dxa"/>
            <w:tcBorders>
              <w:left w:val="nil"/>
              <w:right w:val="nil"/>
            </w:tcBorders>
          </w:tcPr>
          <w:p w14:paraId="1B231420" w14:textId="77777777" w:rsidR="00532EBE" w:rsidRDefault="00532EB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14:paraId="2BC7C6EC" w14:textId="77777777" w:rsidR="00532EBE" w:rsidRDefault="00532EB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A42" w14:paraId="1E375B45" w14:textId="77777777" w:rsidTr="2B9F9D54">
        <w:trPr>
          <w:trHeight w:val="490"/>
        </w:trPr>
        <w:tc>
          <w:tcPr>
            <w:tcW w:w="864" w:type="dxa"/>
          </w:tcPr>
          <w:p w14:paraId="3B2406B6" w14:textId="0C17D936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70225572" w14:textId="185B8523" w:rsidR="00532EBE" w:rsidRDefault="00C13952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Koolitused rahatarkuse ja  ettevõtlikkuse teemadel.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3A9E0074" w14:textId="2B1C81F4" w:rsidR="00532EBE" w:rsidRDefault="55A0C79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5A843D7A" w14:textId="413EC903" w:rsidR="00532EBE" w:rsidRDefault="3FED8E75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SVA, MTÜd, haridusasutused, KOV</w:t>
            </w:r>
          </w:p>
        </w:tc>
      </w:tr>
      <w:tr w:rsidR="00B76A42" w14:paraId="23051089" w14:textId="77777777" w:rsidTr="2B9F9D54">
        <w:trPr>
          <w:trHeight w:val="696"/>
        </w:trPr>
        <w:tc>
          <w:tcPr>
            <w:tcW w:w="864" w:type="dxa"/>
          </w:tcPr>
          <w:p w14:paraId="4CB539C3" w14:textId="5380F81F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5F75C38E" w14:textId="01E765B7" w:rsidR="00532EBE" w:rsidRDefault="00C13952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Alustavate ettevõtjate toetamine koostöös Valgamaa Arenguagentuuriga, sh mentorprogramm.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6D6B0A81" w14:textId="4DDE534D" w:rsidR="00532EBE" w:rsidRDefault="14D961D9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3E7ED6D9" w14:textId="10339033" w:rsidR="00532EBE" w:rsidRDefault="3FED8E75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SVA, töötukassa, </w:t>
            </w:r>
          </w:p>
        </w:tc>
      </w:tr>
      <w:tr w:rsidR="00B76A42" w14:paraId="50D8FC05" w14:textId="77777777" w:rsidTr="2B9F9D54">
        <w:trPr>
          <w:trHeight w:val="563"/>
        </w:trPr>
        <w:tc>
          <w:tcPr>
            <w:tcW w:w="864" w:type="dxa"/>
          </w:tcPr>
          <w:p w14:paraId="1458191C" w14:textId="526BEB1F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12C809A3" w14:textId="1E659292" w:rsidR="00532EBE" w:rsidRDefault="00C13952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(Välis)vabatahtlike kaasamine erinevate asutuste tegevustesse.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1FC1A158" w14:textId="6520D7DD" w:rsidR="00532EBE" w:rsidRDefault="7840E092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2577965" w14:textId="34A269BB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MTÜd, KOV, haridusasutused</w:t>
            </w:r>
          </w:p>
        </w:tc>
      </w:tr>
      <w:tr w:rsidR="00B76A42" w14:paraId="49FA390E" w14:textId="77777777" w:rsidTr="2B9F9D54">
        <w:trPr>
          <w:trHeight w:val="565"/>
        </w:trPr>
        <w:tc>
          <w:tcPr>
            <w:tcW w:w="864" w:type="dxa"/>
          </w:tcPr>
          <w:p w14:paraId="06D786CD" w14:textId="602CEF92" w:rsidR="00532EBE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155B16A8" w14:textId="4AFB73C2" w:rsidR="00532EBE" w:rsidRDefault="00C13952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Ettevõtlusõp</w:t>
            </w:r>
            <w:r w:rsidR="25010F27"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pe rakendamine </w:t>
            </w: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koostöös Valgamaa Kutseõppekeskuse</w:t>
            </w:r>
            <w:r w:rsidR="3EE52540"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ja Valga valla ettevõtjatega</w:t>
            </w: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BAD" w14:textId="3057CA5C" w:rsidR="00532EBE" w:rsidRDefault="6EFBF432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4A6CC624" w14:textId="2AF1FF37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Valgamaa Kutseõppekeskus, Valga ettevõtted, KOV, haridusasutused</w:t>
            </w:r>
          </w:p>
        </w:tc>
      </w:tr>
      <w:tr w:rsidR="00B76A42" w14:paraId="0EDEE21F" w14:textId="77777777" w:rsidTr="2B9F9D54">
        <w:trPr>
          <w:trHeight w:val="703"/>
        </w:trPr>
        <w:tc>
          <w:tcPr>
            <w:tcW w:w="864" w:type="dxa"/>
          </w:tcPr>
          <w:p w14:paraId="078455EB" w14:textId="1A581FE6" w:rsidR="00532EBE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7AE0DA14" w14:textId="12455BC3" w:rsidR="00532EBE" w:rsidRDefault="00C13952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Programmi "Nupp nokib" jätkamine.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72FD667A" w14:textId="5B4B4C29" w:rsidR="00532EBE" w:rsidRDefault="3FED8E75" w:rsidP="2F7AC7EE">
            <w:pPr>
              <w:spacing w:line="259" w:lineRule="auto"/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2024–2026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7E51455C" w14:textId="31E1A651" w:rsidR="00532EBE" w:rsidRDefault="3FED8E75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SVA, koolid, noortekesku</w:t>
            </w:r>
            <w:r w:rsidRPr="009B1CF2">
              <w:rPr>
                <w:rFonts w:ascii="Times New Roman" w:eastAsia="Times New Roman" w:hAnsi="Times New Roman" w:cs="Times New Roman"/>
                <w:sz w:val="24"/>
                <w:szCs w:val="24"/>
              </w:rPr>
              <w:t>sed</w:t>
            </w:r>
          </w:p>
        </w:tc>
      </w:tr>
      <w:tr w:rsidR="00B76A42" w14:paraId="22D9B43A" w14:textId="77777777" w:rsidTr="2B9F9D54">
        <w:trPr>
          <w:trHeight w:val="686"/>
        </w:trPr>
        <w:tc>
          <w:tcPr>
            <w:tcW w:w="864" w:type="dxa"/>
          </w:tcPr>
          <w:p w14:paraId="179570F1" w14:textId="5A015CFF" w:rsidR="00532EBE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5B1A916F" w14:textId="4AFD185B" w:rsidR="00532EBE" w:rsidRDefault="00C13952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Ettevõtlusõppe arendamisega seotud rahvusvaheliste projektide algatamine ning elluviimine.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2C5B9C6D" w14:textId="2E38F728" w:rsidR="00532EBE" w:rsidRDefault="27C04387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518CD524" w14:textId="3C85DC49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SVA, haridusasutused, KOV</w:t>
            </w:r>
          </w:p>
        </w:tc>
      </w:tr>
      <w:tr w:rsidR="00B76A42" w14:paraId="75F8D679" w14:textId="77777777" w:rsidTr="2B9F9D54">
        <w:trPr>
          <w:trHeight w:val="568"/>
        </w:trPr>
        <w:tc>
          <w:tcPr>
            <w:tcW w:w="864" w:type="dxa"/>
          </w:tcPr>
          <w:p w14:paraId="7548B244" w14:textId="285E4C2C" w:rsidR="00532EBE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00EBCB40" w14:textId="68396F7D" w:rsidR="00532EBE" w:rsidRDefault="00C13952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Ettevõtlikkusõppe integreerimine koolide õppekavadesse.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1A1" w14:textId="254A3994" w:rsidR="00532EBE" w:rsidRDefault="3FED8E75" w:rsidP="2F7AC7EE">
            <w:pPr>
              <w:spacing w:line="259" w:lineRule="auto"/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2026–...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16452714" w14:textId="2C3BA7F3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Koolid, lasteaiad</w:t>
            </w:r>
          </w:p>
        </w:tc>
      </w:tr>
      <w:tr w:rsidR="00B76A42" w14:paraId="5FD9F3E3" w14:textId="77777777" w:rsidTr="2B9F9D54">
        <w:trPr>
          <w:trHeight w:val="384"/>
        </w:trPr>
        <w:tc>
          <w:tcPr>
            <w:tcW w:w="864" w:type="dxa"/>
          </w:tcPr>
          <w:p w14:paraId="3B0E77B5" w14:textId="46FE2531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E3</w:t>
            </w:r>
          </w:p>
        </w:tc>
        <w:tc>
          <w:tcPr>
            <w:tcW w:w="7191" w:type="dxa"/>
            <w:tcBorders>
              <w:right w:val="nil"/>
            </w:tcBorders>
          </w:tcPr>
          <w:p w14:paraId="35131F17" w14:textId="179BA276" w:rsidR="00532EBE" w:rsidRPr="00555866" w:rsidRDefault="00F9737A" w:rsidP="166D9B2D">
            <w:pPr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bdr w:val="none" w:sz="0" w:space="0" w:color="auto" w:frame="1"/>
              </w:rPr>
              <w:t>Valga vallas on eestikeelne haridus ja elukestev õpe kättesaadav teise kodukeelega inimestele.</w:t>
            </w:r>
          </w:p>
        </w:tc>
        <w:tc>
          <w:tcPr>
            <w:tcW w:w="3349" w:type="dxa"/>
            <w:tcBorders>
              <w:left w:val="nil"/>
              <w:bottom w:val="single" w:sz="4" w:space="0" w:color="auto"/>
              <w:right w:val="nil"/>
            </w:tcBorders>
          </w:tcPr>
          <w:p w14:paraId="44345999" w14:textId="77777777" w:rsidR="00532EBE" w:rsidRDefault="00532EB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14:paraId="275E1860" w14:textId="77777777" w:rsidR="00532EBE" w:rsidRDefault="00532EB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A42" w14:paraId="3A65C64F" w14:textId="77777777" w:rsidTr="2B9F9D54">
        <w:trPr>
          <w:trHeight w:val="755"/>
        </w:trPr>
        <w:tc>
          <w:tcPr>
            <w:tcW w:w="864" w:type="dxa"/>
          </w:tcPr>
          <w:p w14:paraId="476E4393" w14:textId="0321E03D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6C233EC2" w14:textId="2A386D30" w:rsidR="00532EBE" w:rsidRDefault="2B9F9D54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2B9F9D54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Õppeinfosüsteemide (Stuudium, Arno jms) alased koolitused.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6431781D" w14:textId="6FDBAC71" w:rsidR="00532EBE" w:rsidRDefault="4B9831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58D9E652" w14:textId="2FD1A5A1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haridusasutused, teenusepakkuja</w:t>
            </w:r>
          </w:p>
        </w:tc>
      </w:tr>
      <w:tr w:rsidR="00B76A42" w14:paraId="651416AE" w14:textId="77777777" w:rsidTr="2B9F9D54">
        <w:trPr>
          <w:trHeight w:val="384"/>
        </w:trPr>
        <w:tc>
          <w:tcPr>
            <w:tcW w:w="864" w:type="dxa"/>
          </w:tcPr>
          <w:p w14:paraId="7F9FD6D8" w14:textId="5D4D8C2D" w:rsidR="00532EBE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32021B53" w14:textId="3694DD03" w:rsidR="00532EBE" w:rsidRDefault="00F9737A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Õppematerjalide (õppevideod, juhendmaterjalid jms) kogude loomine ja jagamine, sh lapsevanematele.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280B79C3" w14:textId="0F6200D8" w:rsidR="00532EBE" w:rsidRDefault="3FED8E75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2026–...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5B4AF133" w14:textId="2EBFA785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3D17DBC0" w14:textId="77777777" w:rsidTr="2B9F9D54">
        <w:trPr>
          <w:trHeight w:val="384"/>
        </w:trPr>
        <w:tc>
          <w:tcPr>
            <w:tcW w:w="864" w:type="dxa"/>
          </w:tcPr>
          <w:p w14:paraId="4EB6F34B" w14:textId="17F88CC5" w:rsidR="00532EBE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5BA0552B" w14:textId="0C4E7877" w:rsidR="00532EBE" w:rsidRDefault="00F9737A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Eestikeelsele õppele üleminek lasteaias, sh keeleõppe tugisüsteemi loomine. 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09E37129" w14:textId="22298CB7" w:rsidR="00532EBE" w:rsidRDefault="3FED8E75" w:rsidP="2F7AC7EE">
            <w:pPr>
              <w:spacing w:line="259" w:lineRule="auto"/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2024–...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7578F9E6" w14:textId="76A04A89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Lasteaiad, KOV</w:t>
            </w:r>
          </w:p>
        </w:tc>
      </w:tr>
      <w:tr w:rsidR="00B76A42" w14:paraId="08EA6422" w14:textId="77777777" w:rsidTr="2B9F9D54">
        <w:trPr>
          <w:trHeight w:val="384"/>
        </w:trPr>
        <w:tc>
          <w:tcPr>
            <w:tcW w:w="864" w:type="dxa"/>
          </w:tcPr>
          <w:p w14:paraId="57561D81" w14:textId="3298DB9A" w:rsidR="00532EBE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1DB6C604" w14:textId="0E542F98" w:rsidR="00532EBE" w:rsidRDefault="00F9737A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Eestikeelsele õppele üleminek põhikoolis.  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E51" w14:textId="32486E5A" w:rsidR="00532EBE" w:rsidRDefault="78C2F598" w:rsidP="2F7AC7EE">
            <w:pPr>
              <w:spacing w:line="259" w:lineRule="auto"/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57C8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798F48D7" w14:textId="5A9133BB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Põhikoolid, KOV</w:t>
            </w:r>
          </w:p>
        </w:tc>
      </w:tr>
      <w:tr w:rsidR="00B76A42" w14:paraId="0BF06DA7" w14:textId="77777777" w:rsidTr="2B9F9D54">
        <w:trPr>
          <w:trHeight w:val="495"/>
        </w:trPr>
        <w:tc>
          <w:tcPr>
            <w:tcW w:w="864" w:type="dxa"/>
          </w:tcPr>
          <w:p w14:paraId="231021ED" w14:textId="139D1BEE" w:rsidR="00532EBE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3CF25611" w14:textId="3F63081E" w:rsidR="00532EBE" w:rsidRDefault="00F9737A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Parimate praktikate jagamine.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2670406C" w14:textId="5F17677D" w:rsidR="00532EBE" w:rsidRDefault="4F4891F5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3B64251C" w14:textId="080DF213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Haridusasutused, riigi koolid, SVA</w:t>
            </w:r>
          </w:p>
        </w:tc>
      </w:tr>
      <w:tr w:rsidR="00B76A42" w14:paraId="02D88D9F" w14:textId="77777777" w:rsidTr="2B9F9D54">
        <w:trPr>
          <w:trHeight w:val="1110"/>
        </w:trPr>
        <w:tc>
          <w:tcPr>
            <w:tcW w:w="864" w:type="dxa"/>
          </w:tcPr>
          <w:p w14:paraId="21AB6847" w14:textId="54ACB3B4" w:rsidR="00532EBE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47CC1FA5" w14:textId="5DD05D1B" w:rsidR="00532EBE" w:rsidRDefault="00F9737A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Eesti keele õpe kogukonnas.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C81" w14:textId="76FEF172" w:rsidR="00532EBE" w:rsidRDefault="4E293AD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47F4511C" w14:textId="5BFF88A3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haridusasutused, töötukassa, Valgamaa Kutseõppekeskus</w:t>
            </w:r>
          </w:p>
        </w:tc>
      </w:tr>
      <w:tr w:rsidR="00B76A42" w14:paraId="43A9C222" w14:textId="77777777" w:rsidTr="2B9F9D54">
        <w:trPr>
          <w:trHeight w:val="384"/>
        </w:trPr>
        <w:tc>
          <w:tcPr>
            <w:tcW w:w="864" w:type="dxa"/>
          </w:tcPr>
          <w:p w14:paraId="48BDB632" w14:textId="14B6280A" w:rsidR="00532EBE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7191" w:type="dxa"/>
            <w:tcBorders>
              <w:right w:val="nil"/>
            </w:tcBorders>
          </w:tcPr>
          <w:p w14:paraId="3103872A" w14:textId="5CF9EBEC" w:rsidR="00532EBE" w:rsidRPr="00EB375A" w:rsidRDefault="00F9737A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bdr w:val="none" w:sz="0" w:space="0" w:color="auto" w:frame="1"/>
              </w:rPr>
              <w:t>Valla haridusasutuste koostöövõrgustik on loodud ning toimib.</w:t>
            </w:r>
            <w:r w:rsidRPr="166D9B2D"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3349" w:type="dxa"/>
            <w:tcBorders>
              <w:left w:val="nil"/>
              <w:right w:val="nil"/>
            </w:tcBorders>
          </w:tcPr>
          <w:p w14:paraId="17D921EC" w14:textId="77777777" w:rsidR="00532EBE" w:rsidRDefault="00532EB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14:paraId="7FF70C8F" w14:textId="77777777" w:rsidR="00532EBE" w:rsidRDefault="00532EB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A42" w14:paraId="4DC9354C" w14:textId="77777777" w:rsidTr="2B9F9D54">
        <w:trPr>
          <w:trHeight w:val="384"/>
        </w:trPr>
        <w:tc>
          <w:tcPr>
            <w:tcW w:w="864" w:type="dxa"/>
          </w:tcPr>
          <w:p w14:paraId="0AC8CC45" w14:textId="090593DC" w:rsidR="00532EBE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54512831" w14:textId="5DB03D0F" w:rsidR="00532EBE" w:rsidRDefault="002019D3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Võrgustiku tegevuse koordineerimine ja eestvedamine.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65C2889A" w14:textId="2030D1D6" w:rsidR="00532EBE" w:rsidRDefault="472CF9DA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72FF78C6" w14:textId="2AF2A478" w:rsidR="00532EBE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haridusasutused, SVA</w:t>
            </w:r>
          </w:p>
        </w:tc>
      </w:tr>
      <w:tr w:rsidR="00B76A42" w14:paraId="5D3CFA8B" w14:textId="77777777" w:rsidTr="2B9F9D54">
        <w:trPr>
          <w:trHeight w:val="1665"/>
        </w:trPr>
        <w:tc>
          <w:tcPr>
            <w:tcW w:w="864" w:type="dxa"/>
          </w:tcPr>
          <w:p w14:paraId="2CEB6F01" w14:textId="2D40C072" w:rsidR="00B76A42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5F0E41D1" w14:textId="73CC10DB" w:rsidR="00B76A42" w:rsidRDefault="002019D3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Karjääriõppe 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22A4696C" w14:textId="7D225D1C" w:rsidR="00B76A42" w:rsidRDefault="3BD74B43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337D4E12" w14:textId="690986A7" w:rsidR="00B76A42" w:rsidRDefault="00B76A42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928CC92" w14:textId="54314CC9" w:rsidR="00B76A42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Töötukassa, Valga Gümnaasium, Valgamaa Kutseõppekeskus, koolid, KOV</w:t>
            </w:r>
          </w:p>
        </w:tc>
      </w:tr>
      <w:tr w:rsidR="00B76A42" w14:paraId="344A5B5C" w14:textId="77777777" w:rsidTr="2B9F9D54">
        <w:trPr>
          <w:trHeight w:val="384"/>
        </w:trPr>
        <w:tc>
          <w:tcPr>
            <w:tcW w:w="864" w:type="dxa"/>
          </w:tcPr>
          <w:p w14:paraId="7ED7FDAF" w14:textId="03C19ABC" w:rsidR="00B76A42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3F2C0E06" w14:textId="76AF8895" w:rsidR="00B76A42" w:rsidRDefault="002019D3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Omanäoliste ja tugeva kohaliku identiteediga haridusasutuste arendamine. 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1BACE50D" w14:textId="7D225D1C" w:rsidR="00B76A42" w:rsidRDefault="629A8BD0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0876F227" w14:textId="6E028292" w:rsidR="00B76A42" w:rsidRDefault="00B76A42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56346D1A" w14:textId="3C7EC349" w:rsidR="00B76A42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284E2EEC" w14:textId="77777777" w:rsidTr="2B9F9D54">
        <w:trPr>
          <w:trHeight w:val="384"/>
        </w:trPr>
        <w:tc>
          <w:tcPr>
            <w:tcW w:w="864" w:type="dxa"/>
          </w:tcPr>
          <w:p w14:paraId="6F10BDB4" w14:textId="1017B27F" w:rsidR="00B76A42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704AA43E" w14:textId="4717B30A" w:rsidR="00B76A42" w:rsidRDefault="002019D3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Muuseumide, raamatukogude ja teiste haridusasutuste võimaluste (muuseumi tunnid, projektõpe, raamatukogu tunnid) laiem kasutamine valla lasteaedades, alg- ja põhikoolides. 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50F13D11" w14:textId="7D225D1C" w:rsidR="00B76A42" w:rsidRDefault="01A47C81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5F60002F" w14:textId="56608E5C" w:rsidR="00B76A42" w:rsidRDefault="00B76A42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0F3E96A" w14:textId="3F3B02C4" w:rsidR="00B76A42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7C0F322C" w14:textId="77777777" w:rsidTr="2B9F9D54">
        <w:trPr>
          <w:trHeight w:val="384"/>
        </w:trPr>
        <w:tc>
          <w:tcPr>
            <w:tcW w:w="864" w:type="dxa"/>
          </w:tcPr>
          <w:p w14:paraId="700DAD06" w14:textId="2D2708B9" w:rsidR="00B76A42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57B3B9E9" w14:textId="733C6AA9" w:rsidR="00B76A42" w:rsidRDefault="002019D3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Innovaatiliste õppevahendite ühiskasutuse süsteemi loomine ja rakendamine. 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2850B88B" w14:textId="49C1D8BC" w:rsidR="00B76A42" w:rsidRDefault="3FED8E75" w:rsidP="2F7AC7EE">
            <w:pPr>
              <w:spacing w:line="259" w:lineRule="auto"/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2025–2027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3BC47D7F" w14:textId="69E735B7" w:rsidR="00B76A42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13A95D3B" w14:textId="77777777" w:rsidTr="2B9F9D54">
        <w:trPr>
          <w:trHeight w:val="384"/>
        </w:trPr>
        <w:tc>
          <w:tcPr>
            <w:tcW w:w="864" w:type="dxa"/>
          </w:tcPr>
          <w:p w14:paraId="1A80DF7E" w14:textId="3CC90DEA" w:rsidR="00B76A42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5D0AB565" w14:textId="21F3423D" w:rsidR="00B76A42" w:rsidRDefault="7988E465" w:rsidP="2F7AC7EE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2F7AC7EE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Mitteformaalsest õppest saadud kogemuse arvestamise</w:t>
            </w:r>
            <w:r w:rsidR="008A04EA"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reeglistiku väljatöötamine.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1E4C3E98" w14:textId="355EE8BF" w:rsidR="00B76A42" w:rsidRDefault="3FED8E75" w:rsidP="2F7AC7EE">
            <w:pPr>
              <w:spacing w:line="259" w:lineRule="auto"/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2026–2027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E0A13E0" w14:textId="581E7759" w:rsidR="00B76A42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0C15CE28" w14:textId="77777777" w:rsidTr="2B9F9D54">
        <w:trPr>
          <w:trHeight w:val="384"/>
        </w:trPr>
        <w:tc>
          <w:tcPr>
            <w:tcW w:w="864" w:type="dxa"/>
          </w:tcPr>
          <w:p w14:paraId="72729C22" w14:textId="6B421748" w:rsidR="00B76A42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31DCB0ED" w14:textId="7151906C" w:rsidR="00B76A42" w:rsidRDefault="4C925C58" w:rsidP="2F7AC7EE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2F7AC7EE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Mitteformaalsest õppest saadud kogemuse arvestamise reeglistiku</w:t>
            </w:r>
            <w:r w:rsidR="008A04EA"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rakendamine valla alg- ja põhikoolides.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0217A7C0" w14:textId="3C2D1C81" w:rsidR="00B76A42" w:rsidRDefault="52F8F2BC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alates 2027 järjepidev tegevus</w:t>
            </w:r>
          </w:p>
          <w:p w14:paraId="092C36E3" w14:textId="601D480A" w:rsidR="00B76A42" w:rsidRDefault="00B76A42" w:rsidP="2F7AC7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0425725" w14:textId="73A3E663" w:rsidR="00B76A42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50F7AF33" w14:textId="77777777" w:rsidTr="2B9F9D54">
        <w:trPr>
          <w:trHeight w:val="384"/>
        </w:trPr>
        <w:tc>
          <w:tcPr>
            <w:tcW w:w="864" w:type="dxa"/>
          </w:tcPr>
          <w:p w14:paraId="42AA0202" w14:textId="0602FCEF" w:rsidR="00B76A42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0F1BE404" w14:textId="75521E90" w:rsidR="00B76A42" w:rsidRDefault="008A04EA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Valla haridusasutuste toetamine programmides, projektides ja võrgustikes osalemisel.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0C13210F" w14:textId="7D225D1C" w:rsidR="00B76A42" w:rsidRDefault="324B6555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7958F2B0" w14:textId="46A151D4" w:rsidR="00B76A42" w:rsidRDefault="00B76A42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4634FC2" w14:textId="45BC43B4" w:rsidR="00B76A42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1491FBB1" w14:textId="77777777" w:rsidTr="2B9F9D54">
        <w:trPr>
          <w:trHeight w:val="384"/>
        </w:trPr>
        <w:tc>
          <w:tcPr>
            <w:tcW w:w="864" w:type="dxa"/>
          </w:tcPr>
          <w:p w14:paraId="03B787E8" w14:textId="59443E7B" w:rsidR="00B76A42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32E571D3" w14:textId="222FF117" w:rsidR="00B76A42" w:rsidRDefault="008A04EA" w:rsidP="2F7AC7EE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Haridusasutuste õpikeskkonna kaasajastamine</w:t>
            </w:r>
            <w:r w:rsidR="68508049"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68508049" w:rsidRPr="2F7AC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arvestades kaasava hariduse põhimõtteid</w:t>
            </w: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278A6920" w14:textId="7D225D1C" w:rsidR="00B76A42" w:rsidRDefault="38052CC2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3C25F5E8" w14:textId="0EA967DC" w:rsidR="00B76A42" w:rsidRDefault="00B76A42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17578B91" w14:textId="7A129A33" w:rsidR="00B76A42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76A42" w14:paraId="466A37CD" w14:textId="77777777" w:rsidTr="2B9F9D54">
        <w:trPr>
          <w:trHeight w:val="384"/>
        </w:trPr>
        <w:tc>
          <w:tcPr>
            <w:tcW w:w="864" w:type="dxa"/>
          </w:tcPr>
          <w:p w14:paraId="3D3C3C37" w14:textId="1250F5D1" w:rsidR="00B76A42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4ADEDD74" w14:textId="00738F19" w:rsidR="00B76A42" w:rsidRDefault="008A04EA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Naabervaldadega Valga valla haridusasutuste võrgustiku koostöö arendamine.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A44" w14:textId="12FB8424" w:rsidR="00B76A42" w:rsidRDefault="22C802F0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C5866BD" w14:textId="6CE25F52" w:rsidR="00B76A42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haridusasutused, SVA</w:t>
            </w:r>
          </w:p>
        </w:tc>
      </w:tr>
      <w:tr w:rsidR="00B76A42" w14:paraId="70BDE15A" w14:textId="77777777" w:rsidTr="2B9F9D54">
        <w:trPr>
          <w:trHeight w:val="384"/>
        </w:trPr>
        <w:tc>
          <w:tcPr>
            <w:tcW w:w="864" w:type="dxa"/>
          </w:tcPr>
          <w:p w14:paraId="749C0976" w14:textId="15B45F0F" w:rsidR="00B76A42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E5</w:t>
            </w:r>
          </w:p>
        </w:tc>
        <w:tc>
          <w:tcPr>
            <w:tcW w:w="7191" w:type="dxa"/>
            <w:tcBorders>
              <w:right w:val="nil"/>
            </w:tcBorders>
          </w:tcPr>
          <w:p w14:paraId="2123DFEA" w14:textId="42B0C02D" w:rsidR="00B76A42" w:rsidRPr="008A04EA" w:rsidRDefault="008A04EA" w:rsidP="166D9B2D">
            <w:pPr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bdr w:val="none" w:sz="0" w:space="0" w:color="auto" w:frame="1"/>
              </w:rPr>
              <w:t>Haridusvõrgustik on muutustele avatud ja jätkusuutlik.</w:t>
            </w:r>
          </w:p>
        </w:tc>
        <w:tc>
          <w:tcPr>
            <w:tcW w:w="3349" w:type="dxa"/>
            <w:tcBorders>
              <w:left w:val="nil"/>
              <w:bottom w:val="single" w:sz="4" w:space="0" w:color="auto"/>
              <w:right w:val="nil"/>
            </w:tcBorders>
          </w:tcPr>
          <w:p w14:paraId="79B6F428" w14:textId="77777777" w:rsidR="00B76A42" w:rsidRDefault="00B76A42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14:paraId="7AC19D56" w14:textId="77777777" w:rsidR="00B76A42" w:rsidRDefault="00B76A42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4EA" w14:paraId="76B7B69F" w14:textId="77777777" w:rsidTr="2B9F9D54">
        <w:trPr>
          <w:trHeight w:val="384"/>
        </w:trPr>
        <w:tc>
          <w:tcPr>
            <w:tcW w:w="864" w:type="dxa"/>
          </w:tcPr>
          <w:p w14:paraId="5678AD94" w14:textId="32CA8378" w:rsidR="008A04EA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191" w:type="dxa"/>
            <w:tcBorders>
              <w:bottom w:val="single" w:sz="4" w:space="0" w:color="auto"/>
              <w:right w:val="single" w:sz="4" w:space="0" w:color="auto"/>
            </w:tcBorders>
          </w:tcPr>
          <w:p w14:paraId="6EA7F848" w14:textId="760F4BCC" w:rsidR="008A04EA" w:rsidRPr="008A04EA" w:rsidRDefault="008A04EA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bdr w:val="none" w:sz="0" w:space="0" w:color="auto" w:frame="1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Valga linna munitsipaalkoolide ümberkorraldamine (1.–6. klassi kool ning progümnaasium 7.–9. klass).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62060B2C" w14:textId="0EE00ED4" w:rsidR="008A04EA" w:rsidRDefault="3FED8E75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2026–2027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1CE77672" w14:textId="3174011C" w:rsidR="008A04EA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Valga Priimetsa kool, Valga Põhikool</w:t>
            </w:r>
          </w:p>
        </w:tc>
      </w:tr>
      <w:tr w:rsidR="008A04EA" w14:paraId="2B130EB8" w14:textId="77777777" w:rsidTr="2B9F9D54">
        <w:trPr>
          <w:trHeight w:val="384"/>
        </w:trPr>
        <w:tc>
          <w:tcPr>
            <w:tcW w:w="864" w:type="dxa"/>
          </w:tcPr>
          <w:p w14:paraId="760DB329" w14:textId="2D522FA6" w:rsidR="008A04EA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191" w:type="dxa"/>
            <w:tcBorders>
              <w:bottom w:val="single" w:sz="4" w:space="0" w:color="auto"/>
              <w:right w:val="single" w:sz="4" w:space="0" w:color="auto"/>
            </w:tcBorders>
          </w:tcPr>
          <w:p w14:paraId="069F2B20" w14:textId="60063133" w:rsidR="008A04EA" w:rsidRPr="008A04EA" w:rsidRDefault="008A04EA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bdr w:val="none" w:sz="0" w:space="0" w:color="auto" w:frame="1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Valla munitsipaalkoolide õpikeskkonna mitmekesistamine (liikumist arendavad programmid, õuesõpe, õpe ettevõtetes jms).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43432D72" w14:textId="7D225D1C" w:rsidR="008A04EA" w:rsidRDefault="61F4DEAC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567600AA" w14:textId="68BBBF97" w:rsidR="008A04EA" w:rsidRDefault="008A04EA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804613D" w14:textId="491FA1FA" w:rsidR="008A04EA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8A04EA" w14:paraId="2880768E" w14:textId="77777777" w:rsidTr="2B9F9D54">
        <w:trPr>
          <w:trHeight w:val="384"/>
        </w:trPr>
        <w:tc>
          <w:tcPr>
            <w:tcW w:w="864" w:type="dxa"/>
          </w:tcPr>
          <w:p w14:paraId="36AC3044" w14:textId="78A81A53" w:rsidR="008A04EA" w:rsidRDefault="2B9F9D54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F9D54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06C46005" w14:textId="4CD12F3A" w:rsidR="008A04EA" w:rsidRPr="008A04EA" w:rsidRDefault="008A04EA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bdr w:val="none" w:sz="0" w:space="0" w:color="auto" w:frame="1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Ühtse eelkooli õppekava väljatöötamine.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5BE7F5B7" w14:textId="2E8C4CD6" w:rsidR="008A04EA" w:rsidRDefault="3FED8E75" w:rsidP="2F7AC7EE">
            <w:pPr>
              <w:spacing w:line="259" w:lineRule="auto"/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2025–2026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CCA5089" w14:textId="2677BCE7" w:rsidR="008A04EA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koolid, lasteaiad</w:t>
            </w:r>
          </w:p>
        </w:tc>
      </w:tr>
      <w:tr w:rsidR="008A04EA" w14:paraId="161AAB8F" w14:textId="77777777" w:rsidTr="2B9F9D54">
        <w:trPr>
          <w:trHeight w:val="384"/>
        </w:trPr>
        <w:tc>
          <w:tcPr>
            <w:tcW w:w="864" w:type="dxa"/>
          </w:tcPr>
          <w:p w14:paraId="0954BE44" w14:textId="211D4366" w:rsidR="008A04EA" w:rsidRDefault="2B9F9D54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F9D54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1313E7DC" w14:textId="7AD61437" w:rsidR="008A04EA" w:rsidRPr="008A04EA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bdr w:val="none" w:sz="0" w:space="0" w:color="auto" w:frame="1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Ühtse eelkooli õppekava rakendamine kõigis valla alg- ja põhikoolides</w:t>
            </w:r>
            <w:r w:rsidR="001A3DB6"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48268E61" w14:textId="2B2C970C" w:rsidR="008A04EA" w:rsidRDefault="3FED8E75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alates 2026/2027. õppeaastast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A31085E" w14:textId="48C13039" w:rsidR="008A04EA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koolid</w:t>
            </w:r>
          </w:p>
        </w:tc>
      </w:tr>
      <w:tr w:rsidR="008A04EA" w14:paraId="56B9E516" w14:textId="77777777" w:rsidTr="2B9F9D54">
        <w:trPr>
          <w:trHeight w:val="384"/>
        </w:trPr>
        <w:tc>
          <w:tcPr>
            <w:tcW w:w="864" w:type="dxa"/>
          </w:tcPr>
          <w:p w14:paraId="5B555419" w14:textId="12D59A58" w:rsidR="008A04EA" w:rsidRDefault="2B9F9D54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F9D54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73883C8A" w14:textId="2ECB0119" w:rsidR="008A04EA" w:rsidRPr="008A04EA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bdr w:val="none" w:sz="0" w:space="0" w:color="auto" w:frame="1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Valga Jaanikese kooli kui kompetentsikeskuse rakendamine HEV-õppijate õpetamise toetamiseks (õppematerjalid, hindamine, metoodikad) valla koolivõrgu asutustes.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537EF4A7" w14:textId="7D225D1C" w:rsidR="008A04EA" w:rsidRDefault="6E8BEDA6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01340C09" w14:textId="6823D3F2" w:rsidR="008A04EA" w:rsidRDefault="008A04EA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44BE61C7" w14:textId="4093D4E4" w:rsidR="008A04EA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Jaanikese kool, haridusasutused, KOV</w:t>
            </w:r>
          </w:p>
        </w:tc>
      </w:tr>
      <w:tr w:rsidR="008A04EA" w14:paraId="32AC7613" w14:textId="77777777" w:rsidTr="2B9F9D54">
        <w:trPr>
          <w:trHeight w:val="384"/>
        </w:trPr>
        <w:tc>
          <w:tcPr>
            <w:tcW w:w="864" w:type="dxa"/>
          </w:tcPr>
          <w:p w14:paraId="36CDE0E9" w14:textId="0D6E7ED5" w:rsidR="008A04EA" w:rsidRDefault="2B9F9D54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F9D54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133A28FB" w14:textId="56B76A80" w:rsidR="008A04EA" w:rsidRPr="008A04EA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bdr w:val="none" w:sz="0" w:space="0" w:color="auto" w:frame="1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E-õppe süsteemi väljatöötamine.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586F8FAC" w14:textId="6F21FDA9" w:rsidR="008A04EA" w:rsidRDefault="50C9E1F1" w:rsidP="2F7AC7EE">
            <w:pPr>
              <w:spacing w:line="259" w:lineRule="auto"/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4AE79E30" w14:textId="1A9FFDA6" w:rsidR="008A04EA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Haridusasutused, KOV</w:t>
            </w:r>
          </w:p>
        </w:tc>
      </w:tr>
      <w:tr w:rsidR="008A04EA" w14:paraId="2228EC2E" w14:textId="77777777" w:rsidTr="2B9F9D54">
        <w:trPr>
          <w:trHeight w:val="384"/>
        </w:trPr>
        <w:tc>
          <w:tcPr>
            <w:tcW w:w="864" w:type="dxa"/>
          </w:tcPr>
          <w:p w14:paraId="6DC6D236" w14:textId="5B97EED9" w:rsidR="008A04EA" w:rsidRDefault="2B9F9D54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9F9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7F7B5C0C" w14:textId="41936930" w:rsidR="008A04EA" w:rsidRPr="008A04EA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bdr w:val="none" w:sz="0" w:space="0" w:color="auto" w:frame="1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E-õppe süsteemi rakendamine.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6F724AFD" w14:textId="4636A885" w:rsidR="008A04EA" w:rsidRDefault="3FED8E75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alates 2026/2027. õppeaastast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EB3C8BE" w14:textId="08A8110A" w:rsidR="008A04EA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8A04EA" w14:paraId="657CC602" w14:textId="77777777" w:rsidTr="2B9F9D54">
        <w:trPr>
          <w:trHeight w:val="570"/>
        </w:trPr>
        <w:tc>
          <w:tcPr>
            <w:tcW w:w="864" w:type="dxa"/>
          </w:tcPr>
          <w:p w14:paraId="696D677F" w14:textId="68ED7216" w:rsidR="008A04EA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E6</w:t>
            </w:r>
          </w:p>
        </w:tc>
        <w:tc>
          <w:tcPr>
            <w:tcW w:w="7191" w:type="dxa"/>
            <w:tcBorders>
              <w:right w:val="nil"/>
            </w:tcBorders>
          </w:tcPr>
          <w:p w14:paraId="252861BC" w14:textId="588D9DB9" w:rsidR="008A04EA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bdr w:val="none" w:sz="0" w:space="0" w:color="auto" w:frame="1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shd w:val="clear" w:color="auto" w:fill="FFFFFF"/>
              </w:rPr>
              <w:t>Huviharidus ning -tegevus on vajadustest lähtuv, kvaliteetne ja kättesaadav elukaare kõigis punktides</w:t>
            </w:r>
            <w:r w:rsidRPr="166D9B2D">
              <w:rPr>
                <w:rStyle w:val="eop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49" w:type="dxa"/>
            <w:tcBorders>
              <w:left w:val="nil"/>
              <w:right w:val="nil"/>
            </w:tcBorders>
          </w:tcPr>
          <w:p w14:paraId="660422E0" w14:textId="77777777" w:rsidR="008A04EA" w:rsidRDefault="008A04EA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14:paraId="47BAD4A6" w14:textId="77777777" w:rsidR="008A04EA" w:rsidRDefault="008A04EA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DF3" w14:paraId="555EC812" w14:textId="77777777" w:rsidTr="2B9F9D54">
        <w:trPr>
          <w:trHeight w:val="384"/>
        </w:trPr>
        <w:tc>
          <w:tcPr>
            <w:tcW w:w="864" w:type="dxa"/>
          </w:tcPr>
          <w:p w14:paraId="026211E3" w14:textId="55C6DA35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0754ECBD" w14:textId="75190053" w:rsidR="00BA0DF3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Huvihariduse ja</w:t>
            </w:r>
            <w:r w:rsidR="009B1CF2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-tegevuse võimaluste ja vajaduste regulaarne kaardistamine ning analüüs. 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0D9364FA" w14:textId="7D225D1C" w:rsidR="00BA0DF3" w:rsidRDefault="5A017EFF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15EC56B9" w14:textId="5437FC06" w:rsidR="00BA0DF3" w:rsidRDefault="00BA0DF3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26C7ADAF" w14:textId="3A7FEFAA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huvikoolid, teenusepakkujad</w:t>
            </w:r>
          </w:p>
        </w:tc>
      </w:tr>
      <w:tr w:rsidR="00BA0DF3" w14:paraId="6BF79AB7" w14:textId="77777777" w:rsidTr="2B9F9D54">
        <w:trPr>
          <w:trHeight w:val="384"/>
        </w:trPr>
        <w:tc>
          <w:tcPr>
            <w:tcW w:w="864" w:type="dxa"/>
          </w:tcPr>
          <w:p w14:paraId="2D369D94" w14:textId="0839BE24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2347FC9A" w14:textId="64D22180" w:rsidR="00BA0DF3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Muusikakoolis õppimisvõimaluste ning sihtrühma laiendamine.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24E094C5" w14:textId="2C3A176C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541F1ABD"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56B8007D" w14:textId="08C25D99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Muusikakool, KOV</w:t>
            </w:r>
          </w:p>
        </w:tc>
      </w:tr>
      <w:tr w:rsidR="00BA0DF3" w14:paraId="141A1945" w14:textId="77777777" w:rsidTr="2B9F9D54">
        <w:trPr>
          <w:trHeight w:val="384"/>
        </w:trPr>
        <w:tc>
          <w:tcPr>
            <w:tcW w:w="864" w:type="dxa"/>
          </w:tcPr>
          <w:p w14:paraId="669D1212" w14:textId="5A21CFD7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32CB1E2C" w14:textId="124A6F55" w:rsidR="00BA0DF3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Tartu Ülikooli väärikate ülikooli tegevuse jätkamine.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0AC8C0AB" w14:textId="2F1B9DD5" w:rsidR="00BA0DF3" w:rsidRDefault="620AC55C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52940895" w14:textId="3374A13C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</w:p>
        </w:tc>
      </w:tr>
      <w:tr w:rsidR="00BA0DF3" w14:paraId="48AA9965" w14:textId="77777777" w:rsidTr="2B9F9D54">
        <w:trPr>
          <w:trHeight w:val="384"/>
        </w:trPr>
        <w:tc>
          <w:tcPr>
            <w:tcW w:w="864" w:type="dxa"/>
          </w:tcPr>
          <w:p w14:paraId="05A1B444" w14:textId="655BE5F7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278D3B71" w14:textId="18BBD27B" w:rsidR="00BA0DF3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Raamatukogude kujundamine kogukonnakeskusteks, mis pakuvad tegevust (koolitused, huvitegevus, sündmused) kõigile vanusegruppidele.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1C4DAB6B" w14:textId="7D225D1C" w:rsidR="00BA0DF3" w:rsidRDefault="7BA20732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379BDD94" w14:textId="5A0A5218" w:rsidR="00BA0DF3" w:rsidRDefault="00BA0DF3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7190521A" w14:textId="68C00088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KOV; raamatukogu</w:t>
            </w:r>
          </w:p>
        </w:tc>
      </w:tr>
      <w:tr w:rsidR="00BA0DF3" w14:paraId="56FA4320" w14:textId="77777777" w:rsidTr="2B9F9D54">
        <w:trPr>
          <w:trHeight w:val="384"/>
        </w:trPr>
        <w:tc>
          <w:tcPr>
            <w:tcW w:w="864" w:type="dxa"/>
          </w:tcPr>
          <w:p w14:paraId="422CA765" w14:textId="676B4791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461EB22C" w14:textId="094350AF" w:rsidR="00BA0DF3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Valgamaa Kutseõppekeskuse võimaluste reklaamimine huvihariduseks ja huvitegevuseks.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76F77AF3" w14:textId="7D225D1C" w:rsidR="00BA0DF3" w:rsidRDefault="170EA8D7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571C3B21" w14:textId="6A609028" w:rsidR="00BA0DF3" w:rsidRDefault="00BA0DF3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71153E0C" w14:textId="42323AB4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Valgamaa Kutseõppekeskus, KOV</w:t>
            </w:r>
          </w:p>
        </w:tc>
      </w:tr>
      <w:tr w:rsidR="00BA0DF3" w14:paraId="38F52C04" w14:textId="77777777" w:rsidTr="2B9F9D54">
        <w:trPr>
          <w:trHeight w:val="384"/>
        </w:trPr>
        <w:tc>
          <w:tcPr>
            <w:tcW w:w="864" w:type="dxa"/>
          </w:tcPr>
          <w:p w14:paraId="6FDDBB65" w14:textId="7B35E45B" w:rsidR="00BA0DF3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286AFD37" w14:textId="17B9EC6A" w:rsidR="00BA0DF3" w:rsidRPr="00BA0DF3" w:rsidRDefault="12C3FFEF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2F7AC7EE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Loodus- ja täppisteaduste huvitegevuse võimaluste laiendamine igale vanusegrupile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227331A0" w14:textId="7D225D1C" w:rsidR="00BA0DF3" w:rsidRDefault="12C3FFEF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  <w:p w14:paraId="0D0F60BA" w14:textId="2353132D" w:rsidR="00BA0DF3" w:rsidRDefault="00BA0DF3" w:rsidP="2F7AC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21FE6F01" w14:textId="45C66392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A0DF3" w14:paraId="3F7941DC" w14:textId="77777777" w:rsidTr="2B9F9D54">
        <w:trPr>
          <w:trHeight w:val="384"/>
        </w:trPr>
        <w:tc>
          <w:tcPr>
            <w:tcW w:w="864" w:type="dxa"/>
          </w:tcPr>
          <w:p w14:paraId="3448416F" w14:textId="52C86B26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53031617" w14:textId="45A894B7" w:rsidR="00BA0DF3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Valla omandis olevate ruumide broneerimissüsteemi loomine.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3BE65B55" w14:textId="7912DC23" w:rsidR="00BA0DF3" w:rsidRDefault="04B09A1A" w:rsidP="2F7AC7EE">
            <w:pPr>
              <w:spacing w:line="259" w:lineRule="auto"/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F4AB11C" w14:textId="4A5A4B8A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</w:p>
        </w:tc>
      </w:tr>
      <w:tr w:rsidR="00BA0DF3" w14:paraId="16B552C0" w14:textId="77777777" w:rsidTr="2B9F9D54">
        <w:trPr>
          <w:trHeight w:val="599"/>
        </w:trPr>
        <w:tc>
          <w:tcPr>
            <w:tcW w:w="864" w:type="dxa"/>
          </w:tcPr>
          <w:p w14:paraId="098239D1" w14:textId="7680E6E8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63F0AE69" w14:textId="368DFF07" w:rsidR="00BA0DF3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Valla omandis olevate ruumide broneerimissüsteemi rakendamine</w:t>
            </w:r>
            <w:r w:rsidR="001A3DB6"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314BC43D" w14:textId="7F28157A" w:rsidR="00BA0DF3" w:rsidRDefault="3FED8E75" w:rsidP="2F7AC7EE">
            <w:pPr>
              <w:spacing w:line="259" w:lineRule="auto"/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2026–...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42B4372B" w14:textId="40C8CFA1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</w:p>
        </w:tc>
      </w:tr>
      <w:tr w:rsidR="00BA0DF3" w14:paraId="784B023F" w14:textId="77777777" w:rsidTr="2B9F9D54">
        <w:trPr>
          <w:trHeight w:val="390"/>
        </w:trPr>
        <w:tc>
          <w:tcPr>
            <w:tcW w:w="864" w:type="dxa"/>
          </w:tcPr>
          <w:p w14:paraId="295FE340" w14:textId="295B69B2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5E9DE637" w14:textId="0A7015C5" w:rsidR="00BA0DF3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Huvihariduse ja -tegevuse arendamine koostöös Valka omavalitsusega.</w:t>
            </w:r>
          </w:p>
        </w:tc>
        <w:tc>
          <w:tcPr>
            <w:tcW w:w="3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AAB" w14:textId="35B53740" w:rsidR="00BA0DF3" w:rsidRDefault="79905BF6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915E6FC" w14:textId="16FDF239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</w:p>
        </w:tc>
      </w:tr>
      <w:tr w:rsidR="00BA0DF3" w14:paraId="34314D30" w14:textId="77777777" w:rsidTr="2B9F9D54">
        <w:trPr>
          <w:trHeight w:val="384"/>
        </w:trPr>
        <w:tc>
          <w:tcPr>
            <w:tcW w:w="864" w:type="dxa"/>
          </w:tcPr>
          <w:p w14:paraId="0346C7B1" w14:textId="6869D823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E7</w:t>
            </w:r>
          </w:p>
        </w:tc>
        <w:tc>
          <w:tcPr>
            <w:tcW w:w="7191" w:type="dxa"/>
            <w:tcBorders>
              <w:right w:val="nil"/>
            </w:tcBorders>
          </w:tcPr>
          <w:p w14:paraId="4D678D05" w14:textId="55C7B1E1" w:rsidR="00BA0DF3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bdr w:val="none" w:sz="0" w:space="0" w:color="auto" w:frame="1"/>
              </w:rPr>
              <w:t>Valga vallas on atraktiivne õpikeskkond.</w:t>
            </w:r>
          </w:p>
        </w:tc>
        <w:tc>
          <w:tcPr>
            <w:tcW w:w="3349" w:type="dxa"/>
            <w:tcBorders>
              <w:left w:val="nil"/>
              <w:right w:val="nil"/>
            </w:tcBorders>
          </w:tcPr>
          <w:p w14:paraId="5EDD4F18" w14:textId="77777777" w:rsidR="00BA0DF3" w:rsidRDefault="00BA0DF3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14:paraId="6B303A16" w14:textId="77777777" w:rsidR="00BA0DF3" w:rsidRDefault="00BA0DF3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DF3" w14:paraId="3E45DA4C" w14:textId="77777777" w:rsidTr="2B9F9D54">
        <w:trPr>
          <w:trHeight w:val="384"/>
        </w:trPr>
        <w:tc>
          <w:tcPr>
            <w:tcW w:w="864" w:type="dxa"/>
          </w:tcPr>
          <w:p w14:paraId="05C17812" w14:textId="2D4D9621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6A28001C" w14:textId="343E1A45" w:rsidR="00BA0DF3" w:rsidRPr="00BA0DF3" w:rsidRDefault="00BA0DF3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Valla hariduselu positiivse kuvandi turundusplaani koostamine.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5E7386F4" w14:textId="3EF98201" w:rsidR="00BA0DF3" w:rsidRDefault="3FED8E75" w:rsidP="2F7AC7EE">
            <w:pPr>
              <w:spacing w:line="259" w:lineRule="auto"/>
            </w:pPr>
            <w:r w:rsidRPr="3FED8E75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2024–2025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110D175C" w14:textId="547F0F52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BA0DF3" w14:paraId="355C9AFC" w14:textId="77777777" w:rsidTr="2B9F9D54">
        <w:trPr>
          <w:trHeight w:val="384"/>
        </w:trPr>
        <w:tc>
          <w:tcPr>
            <w:tcW w:w="864" w:type="dxa"/>
          </w:tcPr>
          <w:p w14:paraId="552602A6" w14:textId="643FB76E" w:rsidR="00BA0DF3" w:rsidRDefault="166D9B2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6D9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2E407AE3" w14:textId="1D951E95" w:rsidR="00BA0DF3" w:rsidRPr="00BA0DF3" w:rsidRDefault="166D9B2D" w:rsidP="166D9B2D">
            <w:pPr>
              <w:rPr>
                <w:rStyle w:val="normaltextrun"/>
                <w:rFonts w:ascii="Times New Roman" w:eastAsia="Times New Roman" w:hAnsi="Times New Roman" w:cs="Times New Roman"/>
                <w:color w:val="124F1A" w:themeColor="accent3" w:themeShade="BF"/>
                <w:sz w:val="24"/>
                <w:szCs w:val="24"/>
                <w:shd w:val="clear" w:color="auto" w:fill="FFFFFF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Valla hariduselu positiivse kuvandi turundusplaani rakendamine.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618B4915" w14:textId="2BD55554" w:rsidR="00BA0DF3" w:rsidRDefault="369DBBFB" w:rsidP="2F7AC7EE">
            <w:pPr>
              <w:spacing w:line="259" w:lineRule="auto"/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377F9AA6" w14:textId="3BF0FAFA" w:rsidR="00BA0DF3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7E4CFC" w14:paraId="56031AB7" w14:textId="77777777" w:rsidTr="2B9F9D54">
        <w:trPr>
          <w:trHeight w:val="300"/>
        </w:trPr>
        <w:tc>
          <w:tcPr>
            <w:tcW w:w="864" w:type="dxa"/>
          </w:tcPr>
          <w:p w14:paraId="3E59C5A7" w14:textId="7ADD04A3" w:rsidR="007E4CFC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15006991" w14:textId="7972836F" w:rsidR="007E4CFC" w:rsidRDefault="007E4CFC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Maine- ja turundusalased koolitused valla haridusasutuste juhtidele.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37D0CD89" w14:textId="026C3C4C" w:rsidR="007E4CFC" w:rsidRDefault="5932E4EC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069CDA5" w14:textId="1B4212D7" w:rsidR="007E4CFC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  <w:tr w:rsidR="007E4CFC" w14:paraId="09BBF96B" w14:textId="77777777" w:rsidTr="2B9F9D54">
        <w:trPr>
          <w:trHeight w:val="525"/>
        </w:trPr>
        <w:tc>
          <w:tcPr>
            <w:tcW w:w="864" w:type="dxa"/>
          </w:tcPr>
          <w:p w14:paraId="7D7D6481" w14:textId="3BC3A9B7" w:rsidR="007E4CFC" w:rsidRDefault="356E2F2E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6E2F2E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191" w:type="dxa"/>
            <w:tcBorders>
              <w:right w:val="single" w:sz="4" w:space="0" w:color="auto"/>
            </w:tcBorders>
          </w:tcPr>
          <w:p w14:paraId="4E859582" w14:textId="10D83DDE" w:rsidR="007E4CFC" w:rsidRDefault="007E4CFC" w:rsidP="166D9B2D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166D9B2D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Valla haridusasutuste hea maine loomine, hoidmine ning kuvamine.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14:paraId="3582A280" w14:textId="672BB0DD" w:rsidR="007E4CFC" w:rsidRDefault="2731D94D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7AC7EE">
              <w:rPr>
                <w:rFonts w:ascii="Times New Roman" w:eastAsia="Times New Roman" w:hAnsi="Times New Roman" w:cs="Times New Roman"/>
                <w:sz w:val="24"/>
                <w:szCs w:val="24"/>
              </w:rPr>
              <w:t>järjepidev tegevus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FA0DFF0" w14:textId="216FCD80" w:rsidR="007E4CFC" w:rsidRDefault="1489E13F" w:rsidP="166D9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9E13F">
              <w:rPr>
                <w:rFonts w:ascii="Times New Roman" w:eastAsia="Times New Roman" w:hAnsi="Times New Roman" w:cs="Times New Roman"/>
                <w:sz w:val="24"/>
                <w:szCs w:val="24"/>
              </w:rPr>
              <w:t>KOV, haridusasutused</w:t>
            </w:r>
          </w:p>
        </w:tc>
      </w:tr>
    </w:tbl>
    <w:p w14:paraId="1928266A" w14:textId="77777777" w:rsidR="00697600" w:rsidRPr="00697600" w:rsidRDefault="00697600" w:rsidP="00697600"/>
    <w:sectPr w:rsidR="00697600" w:rsidRPr="00697600" w:rsidSect="00B46F6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83B1" w14:textId="77777777" w:rsidR="00B46F60" w:rsidRDefault="00B46F60" w:rsidP="00FA383D">
      <w:pPr>
        <w:spacing w:after="0" w:line="240" w:lineRule="auto"/>
      </w:pPr>
      <w:r>
        <w:separator/>
      </w:r>
    </w:p>
  </w:endnote>
  <w:endnote w:type="continuationSeparator" w:id="0">
    <w:p w14:paraId="6D59FA06" w14:textId="77777777" w:rsidR="00B46F60" w:rsidRDefault="00B46F60" w:rsidP="00FA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25063"/>
      <w:docPartObj>
        <w:docPartGallery w:val="Page Numbers (Bottom of Page)"/>
        <w:docPartUnique/>
      </w:docPartObj>
    </w:sdtPr>
    <w:sdtContent>
      <w:p w14:paraId="3D134BF7" w14:textId="0BFD0E6B" w:rsidR="009B1CF2" w:rsidRDefault="009B1CF2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066226" w14:textId="77777777" w:rsidR="009B1CF2" w:rsidRDefault="009B1CF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CB4F" w14:textId="77777777" w:rsidR="00B46F60" w:rsidRDefault="00B46F60" w:rsidP="00FA383D">
      <w:pPr>
        <w:spacing w:after="0" w:line="240" w:lineRule="auto"/>
      </w:pPr>
      <w:r>
        <w:separator/>
      </w:r>
    </w:p>
  </w:footnote>
  <w:footnote w:type="continuationSeparator" w:id="0">
    <w:p w14:paraId="1D019DD1" w14:textId="77777777" w:rsidR="00B46F60" w:rsidRDefault="00B46F60" w:rsidP="00FA3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93"/>
    <w:rsid w:val="00084C1B"/>
    <w:rsid w:val="0012444D"/>
    <w:rsid w:val="00195DFF"/>
    <w:rsid w:val="001A3DB6"/>
    <w:rsid w:val="002019D3"/>
    <w:rsid w:val="00240E3F"/>
    <w:rsid w:val="0039303F"/>
    <w:rsid w:val="00532EBE"/>
    <w:rsid w:val="00555866"/>
    <w:rsid w:val="005C1A0C"/>
    <w:rsid w:val="00697600"/>
    <w:rsid w:val="007E4CFC"/>
    <w:rsid w:val="008A04EA"/>
    <w:rsid w:val="009B1CF2"/>
    <w:rsid w:val="00A04337"/>
    <w:rsid w:val="00A17C5E"/>
    <w:rsid w:val="00A57C88"/>
    <w:rsid w:val="00A95293"/>
    <w:rsid w:val="00B25288"/>
    <w:rsid w:val="00B46F60"/>
    <w:rsid w:val="00B76A42"/>
    <w:rsid w:val="00BA0DF3"/>
    <w:rsid w:val="00C13952"/>
    <w:rsid w:val="00C2228E"/>
    <w:rsid w:val="00D349B1"/>
    <w:rsid w:val="00EB375A"/>
    <w:rsid w:val="00EF05A6"/>
    <w:rsid w:val="00F3643C"/>
    <w:rsid w:val="00F54ADC"/>
    <w:rsid w:val="00F9737A"/>
    <w:rsid w:val="00FA383D"/>
    <w:rsid w:val="00FE052B"/>
    <w:rsid w:val="01A47C81"/>
    <w:rsid w:val="03FDECDB"/>
    <w:rsid w:val="04B09A1A"/>
    <w:rsid w:val="04D099EB"/>
    <w:rsid w:val="055E748E"/>
    <w:rsid w:val="11777235"/>
    <w:rsid w:val="11AF1CF3"/>
    <w:rsid w:val="12C3FFEF"/>
    <w:rsid w:val="1489E13F"/>
    <w:rsid w:val="14D961D9"/>
    <w:rsid w:val="166D9B2D"/>
    <w:rsid w:val="16AA2EC3"/>
    <w:rsid w:val="170EA8D7"/>
    <w:rsid w:val="180D23A0"/>
    <w:rsid w:val="18E781C8"/>
    <w:rsid w:val="1A58EEF5"/>
    <w:rsid w:val="1A822276"/>
    <w:rsid w:val="1B5DECBF"/>
    <w:rsid w:val="1B7D9FE6"/>
    <w:rsid w:val="1EB540A8"/>
    <w:rsid w:val="207D6812"/>
    <w:rsid w:val="21BBFD13"/>
    <w:rsid w:val="21CD2E43"/>
    <w:rsid w:val="22C802F0"/>
    <w:rsid w:val="2368FEA4"/>
    <w:rsid w:val="23CC79CA"/>
    <w:rsid w:val="245CC197"/>
    <w:rsid w:val="25010F27"/>
    <w:rsid w:val="25FB2B66"/>
    <w:rsid w:val="2731D94D"/>
    <w:rsid w:val="27C04387"/>
    <w:rsid w:val="29BF17CB"/>
    <w:rsid w:val="2A4D90F7"/>
    <w:rsid w:val="2AB2DABE"/>
    <w:rsid w:val="2B9F9D54"/>
    <w:rsid w:val="2F7AC7EE"/>
    <w:rsid w:val="324B6555"/>
    <w:rsid w:val="33EA8B1A"/>
    <w:rsid w:val="34D66087"/>
    <w:rsid w:val="356E2F2E"/>
    <w:rsid w:val="3627C2F3"/>
    <w:rsid w:val="369DBBFB"/>
    <w:rsid w:val="38052CC2"/>
    <w:rsid w:val="38396B34"/>
    <w:rsid w:val="39D53B95"/>
    <w:rsid w:val="3BD74B43"/>
    <w:rsid w:val="3EE52540"/>
    <w:rsid w:val="3F74CBC1"/>
    <w:rsid w:val="3FE1CB41"/>
    <w:rsid w:val="3FED8E75"/>
    <w:rsid w:val="4287F150"/>
    <w:rsid w:val="445EA5F7"/>
    <w:rsid w:val="472CF9DA"/>
    <w:rsid w:val="48577C84"/>
    <w:rsid w:val="48E9044D"/>
    <w:rsid w:val="4932171A"/>
    <w:rsid w:val="4B98312E"/>
    <w:rsid w:val="4C925C58"/>
    <w:rsid w:val="4C996514"/>
    <w:rsid w:val="4E293ADE"/>
    <w:rsid w:val="4F4891F5"/>
    <w:rsid w:val="50C9E1F1"/>
    <w:rsid w:val="50F70862"/>
    <w:rsid w:val="513D28FF"/>
    <w:rsid w:val="52B7465A"/>
    <w:rsid w:val="52F8F2BC"/>
    <w:rsid w:val="53BAD205"/>
    <w:rsid w:val="541F1ABD"/>
    <w:rsid w:val="552AF637"/>
    <w:rsid w:val="55A0C79D"/>
    <w:rsid w:val="5932E4EC"/>
    <w:rsid w:val="5A017EFF"/>
    <w:rsid w:val="5A216869"/>
    <w:rsid w:val="5E1BAC07"/>
    <w:rsid w:val="5FFB4467"/>
    <w:rsid w:val="6087FECD"/>
    <w:rsid w:val="60CAF282"/>
    <w:rsid w:val="61F4DEAC"/>
    <w:rsid w:val="620AC55C"/>
    <w:rsid w:val="623F2236"/>
    <w:rsid w:val="629A8BD0"/>
    <w:rsid w:val="648AED8B"/>
    <w:rsid w:val="68508049"/>
    <w:rsid w:val="68B7E4D7"/>
    <w:rsid w:val="68D60467"/>
    <w:rsid w:val="6B47757B"/>
    <w:rsid w:val="6D83CE4C"/>
    <w:rsid w:val="6E8BEDA6"/>
    <w:rsid w:val="6EFBF432"/>
    <w:rsid w:val="70B0284E"/>
    <w:rsid w:val="71B229CF"/>
    <w:rsid w:val="75839971"/>
    <w:rsid w:val="75D8839E"/>
    <w:rsid w:val="764DA229"/>
    <w:rsid w:val="775780B8"/>
    <w:rsid w:val="7818C033"/>
    <w:rsid w:val="7840E092"/>
    <w:rsid w:val="788EB93B"/>
    <w:rsid w:val="78C2F598"/>
    <w:rsid w:val="7981B407"/>
    <w:rsid w:val="7988E465"/>
    <w:rsid w:val="79905BF6"/>
    <w:rsid w:val="79EAD79F"/>
    <w:rsid w:val="7AFF4E69"/>
    <w:rsid w:val="7BA20732"/>
    <w:rsid w:val="7BEAED6F"/>
    <w:rsid w:val="7BF2DAF5"/>
    <w:rsid w:val="7D996516"/>
    <w:rsid w:val="7E7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8AD5"/>
  <w15:chartTrackingRefBased/>
  <w15:docId w15:val="{82BB641C-7304-4591-A316-2E4E4F1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95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9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95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95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95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95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95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95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95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95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95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95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9529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9529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9529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9529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9529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9529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95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9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95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95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95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9529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9529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9529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95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9529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95293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A9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Liguvaikefont"/>
    <w:rsid w:val="00532EBE"/>
  </w:style>
  <w:style w:type="character" w:customStyle="1" w:styleId="eop">
    <w:name w:val="eop"/>
    <w:basedOn w:val="Liguvaikefont"/>
    <w:rsid w:val="00532EBE"/>
  </w:style>
  <w:style w:type="paragraph" w:styleId="Pis">
    <w:name w:val="header"/>
    <w:basedOn w:val="Normaallaad"/>
    <w:link w:val="PisMrk"/>
    <w:uiPriority w:val="99"/>
    <w:unhideWhenUsed/>
    <w:rsid w:val="00FA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A383D"/>
  </w:style>
  <w:style w:type="paragraph" w:styleId="Jalus">
    <w:name w:val="footer"/>
    <w:basedOn w:val="Normaallaad"/>
    <w:link w:val="JalusMrk"/>
    <w:uiPriority w:val="99"/>
    <w:unhideWhenUsed/>
    <w:rsid w:val="00FA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A383D"/>
  </w:style>
  <w:style w:type="paragraph" w:customStyle="1" w:styleId="paragraph">
    <w:name w:val="paragraph"/>
    <w:basedOn w:val="Normaallaad"/>
    <w:uiPriority w:val="1"/>
    <w:rsid w:val="2F7AC7E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D45E-689F-46A0-A979-BBCCFD1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Älis Maran</dc:creator>
  <cp:keywords/>
  <dc:description/>
  <cp:lastModifiedBy>Älis Maran</cp:lastModifiedBy>
  <cp:revision>2</cp:revision>
  <dcterms:created xsi:type="dcterms:W3CDTF">2024-02-12T06:13:00Z</dcterms:created>
  <dcterms:modified xsi:type="dcterms:W3CDTF">2024-02-12T06:13:00Z</dcterms:modified>
</cp:coreProperties>
</file>