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6436F1B8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3B63B1">
        <w:rPr>
          <w:rFonts w:ascii="Times New Roman" w:hAnsi="Times New Roman" w:cs="Times New Roman"/>
          <w:color w:val="4472C4" w:themeColor="accent1"/>
          <w:sz w:val="28"/>
          <w:szCs w:val="28"/>
        </w:rPr>
        <w:t>30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47503F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7BB342AF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 xml:space="preserve">AS Valga Vesi 2023. aasta majandusaasta aruande kinnitamine ja </w:t>
      </w:r>
      <w:proofErr w:type="spellStart"/>
      <w:r w:rsidRPr="003B63B1">
        <w:t>ja</w:t>
      </w:r>
      <w:proofErr w:type="spellEnd"/>
      <w:r w:rsidRPr="003B63B1">
        <w:t xml:space="preserve"> kahjumi katmine</w:t>
      </w:r>
      <w:r>
        <w:t>.</w:t>
      </w:r>
    </w:p>
    <w:p w14:paraId="7094E6FC" w14:textId="6C8DA395" w:rsidR="0047503F" w:rsidRDefault="003B63B1" w:rsidP="003B63B1">
      <w:pPr>
        <w:pStyle w:val="Loendilik"/>
      </w:pPr>
      <w:r>
        <w:t>E</w:t>
      </w:r>
      <w:r w:rsidRPr="003B63B1">
        <w:t>ttekandja AS Valga Vesi juhataja Jüri Teder</w:t>
      </w:r>
      <w:r>
        <w:t>.</w:t>
      </w:r>
    </w:p>
    <w:p w14:paraId="424C7A4A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Maa sihtotstarbe muutmine</w:t>
      </w:r>
      <w:r>
        <w:t>.</w:t>
      </w:r>
    </w:p>
    <w:p w14:paraId="1D779EB3" w14:textId="298AC3EB" w:rsidR="003B63B1" w:rsidRDefault="003B63B1" w:rsidP="003B63B1">
      <w:pPr>
        <w:pStyle w:val="Loendilik"/>
      </w:pPr>
      <w:r>
        <w:t>E</w:t>
      </w:r>
      <w:r w:rsidRPr="003B63B1">
        <w:t>ttekandja maakorralduse spetsialist Mario Pinka</w:t>
      </w:r>
      <w:r>
        <w:t>.</w:t>
      </w:r>
    </w:p>
    <w:p w14:paraId="4EBBF1EB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Vallavara võõrandamine avaliku enampakkumise korras</w:t>
      </w:r>
      <w:r>
        <w:t>.</w:t>
      </w:r>
    </w:p>
    <w:p w14:paraId="28A26C52" w14:textId="2D3A73F3" w:rsidR="003B63B1" w:rsidRDefault="003B63B1" w:rsidP="003B63B1">
      <w:pPr>
        <w:pStyle w:val="Loendilik"/>
      </w:pPr>
      <w:r>
        <w:t>E</w:t>
      </w:r>
      <w:r w:rsidRPr="003B63B1">
        <w:t xml:space="preserve">ttekandja vara valitsemise juhtivspetsialist Meelis </w:t>
      </w:r>
      <w:proofErr w:type="spellStart"/>
      <w:r w:rsidRPr="003B63B1">
        <w:t>Saavel</w:t>
      </w:r>
      <w:proofErr w:type="spellEnd"/>
      <w:r>
        <w:t>.</w:t>
      </w:r>
    </w:p>
    <w:p w14:paraId="532A3467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Pärandi vastuvõtmine</w:t>
      </w:r>
      <w:r>
        <w:t>.</w:t>
      </w:r>
    </w:p>
    <w:p w14:paraId="40988991" w14:textId="18E0056A" w:rsidR="003B63B1" w:rsidRDefault="003B63B1" w:rsidP="003B63B1">
      <w:pPr>
        <w:pStyle w:val="Loendilik"/>
      </w:pPr>
      <w:r>
        <w:t>E</w:t>
      </w:r>
      <w:r w:rsidRPr="003B63B1">
        <w:t>ttekandj</w:t>
      </w:r>
      <w:r>
        <w:t>a</w:t>
      </w:r>
      <w:r w:rsidRPr="003B63B1">
        <w:t xml:space="preserve"> vara valitsemise juhtivspetsialist Meelis </w:t>
      </w:r>
      <w:proofErr w:type="spellStart"/>
      <w:r w:rsidRPr="003B63B1">
        <w:t>Saavel</w:t>
      </w:r>
      <w:proofErr w:type="spellEnd"/>
      <w:r>
        <w:t>.</w:t>
      </w:r>
    </w:p>
    <w:p w14:paraId="30BE02C4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Vallavara otsustuskorras tasuta võõrandamine</w:t>
      </w:r>
      <w:r>
        <w:t>.</w:t>
      </w:r>
    </w:p>
    <w:p w14:paraId="5CBCFB63" w14:textId="3C9E91E9" w:rsidR="003B63B1" w:rsidRDefault="003B63B1" w:rsidP="003B63B1">
      <w:pPr>
        <w:pStyle w:val="Loendilik"/>
      </w:pPr>
      <w:r>
        <w:t>E</w:t>
      </w:r>
      <w:r w:rsidRPr="003B63B1">
        <w:t xml:space="preserve">ttekandja vara valitsemise juhtivspetsialist Meelis </w:t>
      </w:r>
      <w:proofErr w:type="spellStart"/>
      <w:r w:rsidRPr="003B63B1">
        <w:t>Saavel</w:t>
      </w:r>
      <w:proofErr w:type="spellEnd"/>
      <w:r>
        <w:t>.</w:t>
      </w:r>
    </w:p>
    <w:p w14:paraId="594D5F2B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Toetuse eraldamine 2024. aastaks</w:t>
      </w:r>
      <w:r>
        <w:t>.</w:t>
      </w:r>
    </w:p>
    <w:p w14:paraId="6C9CC284" w14:textId="187E80D4" w:rsidR="003B63B1" w:rsidRDefault="003B63B1" w:rsidP="003B63B1">
      <w:pPr>
        <w:pStyle w:val="Loendilik"/>
      </w:pPr>
      <w:r>
        <w:t>E</w:t>
      </w:r>
      <w:r w:rsidRPr="003B63B1">
        <w:t>ttekandja kogukonna- ja koostööprojektide spetsialist Marika Muru</w:t>
      </w:r>
      <w:r>
        <w:t>.</w:t>
      </w:r>
    </w:p>
    <w:p w14:paraId="785CD9DC" w14:textId="77777777" w:rsidR="003B63B1" w:rsidRDefault="003B63B1" w:rsidP="003B63B1">
      <w:pPr>
        <w:pStyle w:val="Loendilik"/>
        <w:numPr>
          <w:ilvl w:val="0"/>
          <w:numId w:val="10"/>
        </w:numPr>
      </w:pPr>
      <w:proofErr w:type="spellStart"/>
      <w:r w:rsidRPr="003B63B1">
        <w:t>Hajaasustuse</w:t>
      </w:r>
      <w:proofErr w:type="spellEnd"/>
      <w:r w:rsidRPr="003B63B1">
        <w:t xml:space="preserve"> programmi 2024. a taotluse rahuldamata jätmine</w:t>
      </w:r>
      <w:r>
        <w:t>.</w:t>
      </w:r>
    </w:p>
    <w:p w14:paraId="36063322" w14:textId="4945A443" w:rsidR="003B63B1" w:rsidRDefault="003B63B1" w:rsidP="003B63B1">
      <w:pPr>
        <w:pStyle w:val="Loendilik"/>
      </w:pPr>
      <w:r>
        <w:t>E</w:t>
      </w:r>
      <w:r w:rsidRPr="003B63B1">
        <w:t>ttekandja kogukonna- ja koostööprojektide spetsialist Marika Muru</w:t>
      </w:r>
      <w:r>
        <w:t>.</w:t>
      </w:r>
    </w:p>
    <w:p w14:paraId="318D9155" w14:textId="77777777" w:rsidR="003B63B1" w:rsidRDefault="003B63B1" w:rsidP="003B63B1">
      <w:pPr>
        <w:pStyle w:val="Loendilik"/>
        <w:numPr>
          <w:ilvl w:val="0"/>
          <w:numId w:val="10"/>
        </w:numPr>
      </w:pPr>
      <w:r w:rsidRPr="003B63B1">
        <w:t>Sihtasutus Valga Isamaalise Kasvatuse Püsiekspositsioon nõukogu liikme tagasikutsumine</w:t>
      </w:r>
      <w:r>
        <w:t>.</w:t>
      </w:r>
    </w:p>
    <w:p w14:paraId="276E3DD5" w14:textId="252D2438" w:rsidR="003B63B1" w:rsidRDefault="003B63B1" w:rsidP="003B63B1">
      <w:pPr>
        <w:pStyle w:val="Loendilik"/>
      </w:pPr>
      <w:r>
        <w:t>E</w:t>
      </w:r>
      <w:r w:rsidRPr="003B63B1">
        <w:t>ttekandja vallavanem Monika Rogenbaum</w:t>
      </w:r>
      <w:r>
        <w:t>.</w:t>
      </w:r>
    </w:p>
    <w:sectPr w:rsidR="003B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A6C1E"/>
    <w:multiLevelType w:val="hybridMultilevel"/>
    <w:tmpl w:val="6F5C92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9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1472748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3B63B1"/>
    <w:rsid w:val="0047503F"/>
    <w:rsid w:val="004E4429"/>
    <w:rsid w:val="007E6127"/>
    <w:rsid w:val="00853A7A"/>
    <w:rsid w:val="009529B1"/>
    <w:rsid w:val="00A15078"/>
    <w:rsid w:val="00A17B60"/>
    <w:rsid w:val="00A21E14"/>
    <w:rsid w:val="00A21F7C"/>
    <w:rsid w:val="00CE16FB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2024-05-28T06:26:00Z</dcterms:created>
  <dcterms:modified xsi:type="dcterms:W3CDTF">2024-05-28T06:26:00Z</dcterms:modified>
</cp:coreProperties>
</file>